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新疆维吾尔自治区影视译制中心</w:t>
      </w: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2024年度部门决算公开说明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
          <w:sz w:val="32"/>
          <w:szCs w:val="32"/>
        </w:rPr>
        <w:sectPr>
          <w:headerReference r:id="rId3" w:type="default"/>
          <w:footerReference r:id="rId4" w:type="default"/>
          <w:pgSz w:w="11850" w:h="16783"/>
          <w:pgMar w:top="2098" w:right="1474" w:bottom="1984" w:left="1587" w:header="720" w:footer="720" w:gutter="0"/>
          <w:cols w:space="720" w:num="1"/>
        </w:sect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黑体" w:hAnsi="黑体" w:eastAsia="黑体" w:cs="黑体"/>
          <w:b/>
          <w:sz w:val="32"/>
          <w:szCs w:val="32"/>
        </w:rPr>
      </w:pPr>
      <w:r>
        <w:rPr>
          <w:rFonts w:hint="eastAsia" w:ascii="黑体" w:hAnsi="黑体" w:eastAsia="黑体" w:cs="黑体"/>
          <w:b/>
          <w:sz w:val="32"/>
          <w:szCs w:val="32"/>
        </w:rPr>
        <w:t>目</w:t>
      </w:r>
      <w:r>
        <w:rPr>
          <w:rFonts w:hint="eastAsia" w:ascii="黑体" w:hAnsi="黑体" w:eastAsia="黑体" w:cs="黑体"/>
          <w:b/>
          <w:sz w:val="32"/>
          <w:szCs w:val="32"/>
          <w:lang w:val="en-US" w:eastAsia="zh-CN"/>
        </w:rPr>
        <w:t xml:space="preserve"> </w:t>
      </w:r>
      <w:r>
        <w:rPr>
          <w:rFonts w:hint="eastAsia" w:ascii="黑体" w:hAnsi="黑体" w:eastAsia="黑体" w:cs="黑体"/>
          <w:b/>
          <w:sz w:val="32"/>
          <w:szCs w:val="32"/>
        </w:rPr>
        <w:t>录</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仿宋"/>
          <w:sz w:val="32"/>
          <w:szCs w:val="32"/>
        </w:rPr>
      </w:pPr>
      <w:r>
        <w:rPr>
          <w:rFonts w:hint="eastAsia" w:ascii="仿宋" w:hAnsi="仿宋" w:eastAsia="仿宋" w:cs="仿宋"/>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仿宋"/>
          <w:sz w:val="32"/>
          <w:szCs w:val="32"/>
        </w:rPr>
      </w:pPr>
      <w:r>
        <w:rPr>
          <w:rFonts w:hint="eastAsia" w:ascii="仿宋" w:hAnsi="仿宋" w:eastAsia="仿宋" w:cs="仿宋"/>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仿宋"/>
          <w:sz w:val="32"/>
          <w:szCs w:val="32"/>
        </w:rPr>
      </w:pPr>
      <w:r>
        <w:rPr>
          <w:rFonts w:hint="eastAsia" w:ascii="仿宋" w:hAnsi="仿宋" w:eastAsia="仿宋" w:cs="仿宋"/>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rPr>
          <w:rFonts w:hint="eastAsia" w:ascii="仿宋" w:hAnsi="仿宋" w:eastAsia="仿宋" w:cs="仿宋"/>
          <w:sz w:val="32"/>
          <w:szCs w:val="32"/>
        </w:rPr>
      </w:pPr>
      <w:r>
        <w:rPr>
          <w:rFonts w:hint="eastAsia" w:ascii="仿宋" w:hAnsi="仿宋" w:eastAsia="仿宋" w:cs="仿宋"/>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9"/>
        <w:rPr>
          <w:rFonts w:hint="eastAsia" w:ascii="仿宋_GB2312" w:eastAsia="仿宋_GB2312"/>
          <w:b w:val="0"/>
          <w:sz w:val="32"/>
          <w:szCs w:val="32"/>
        </w:rPr>
      </w:pPr>
      <w:r>
        <w:rPr>
          <w:rFonts w:hint="eastAsia" w:ascii="仿宋_GB2312" w:eastAsia="仿宋_GB2312"/>
          <w:b w:val="0"/>
          <w:sz w:val="32"/>
          <w:szCs w:val="32"/>
        </w:rPr>
        <w:t>九、《财政拨款“三公”经费支出决算表》</w:t>
      </w:r>
    </w:p>
    <w:p>
      <w:pPr>
        <w:widowControl/>
        <w:rPr>
          <w:rFonts w:hint="eastAsia" w:ascii="仿宋" w:hAnsi="仿宋" w:eastAsia="仿宋" w:cs="仿宋"/>
          <w:sz w:val="32"/>
          <w:szCs w:val="32"/>
        </w:rPr>
      </w:pPr>
      <w:r>
        <w:rPr>
          <w:rFonts w:hint="eastAsia" w:ascii="仿宋" w:hAnsi="仿宋" w:eastAsia="仿宋" w:cs="仿宋"/>
          <w:b w:val="0"/>
          <w:sz w:val="32"/>
          <w:szCs w:val="32"/>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b w:val="0"/>
          <w:sz w:val="32"/>
          <w:szCs w:val="32"/>
        </w:rPr>
      </w:pPr>
      <w:r>
        <w:rPr>
          <w:rFonts w:ascii="仿宋_GB2312" w:eastAsia="仿宋_GB2312"/>
          <w:b w:val="0"/>
          <w:sz w:val="32"/>
          <w:szCs w:val="32"/>
        </w:rPr>
        <w:t>新疆广播影视译制中心作为党在意识形态领域宣传思想战线上的重要部门，多年来始终发挥着传播党的科学理论、党的路线方针政策和科技文化知识，弘扬中华民族优秀传统文化和社会主义核心价值观，不断丰富各族群众精神文化生活、加强民族团结，推动各族群众汲取科学知识、融入现代社会、共享文明成果的重要作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新疆广播影视译制中心的主要职责是弘扬主旋律，把握正确的舆论导向，译制少数民族语言影视作品，为观众提供少数民族语言影视剧产品和服务，为丰富少数民族文化生活发挥重要作用。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新疆维吾尔自治区影视译制中心</w:t>
      </w:r>
      <w:r>
        <w:rPr>
          <w:rFonts w:ascii="Times New Roman" w:hAnsi="Times New Roman" w:eastAsia="仿宋_GB2312"/>
          <w:b w:val="0"/>
          <w:sz w:val="32"/>
          <w:szCs w:val="32"/>
        </w:rPr>
        <w:t>2024</w:t>
      </w:r>
      <w:r>
        <w:rPr>
          <w:rFonts w:ascii="仿宋_GB2312" w:eastAsia="仿宋_GB2312"/>
          <w:b w:val="0"/>
          <w:sz w:val="32"/>
          <w:szCs w:val="32"/>
        </w:rPr>
        <w:t>年度，实有人数</w:t>
      </w:r>
      <w:r>
        <w:rPr>
          <w:rFonts w:ascii="Times New Roman" w:hAnsi="Times New Roman" w:eastAsia="仿宋_GB2312"/>
          <w:b w:val="0"/>
          <w:sz w:val="32"/>
          <w:szCs w:val="32"/>
        </w:rPr>
        <w:t>196</w:t>
      </w:r>
      <w:r>
        <w:rPr>
          <w:rFonts w:ascii="仿宋_GB2312" w:eastAsia="仿宋_GB2312"/>
          <w:b w:val="0"/>
          <w:sz w:val="32"/>
          <w:szCs w:val="32"/>
        </w:rPr>
        <w:t>人，其中：在职人员</w:t>
      </w:r>
      <w:r>
        <w:rPr>
          <w:rFonts w:ascii="Times New Roman" w:hAnsi="Times New Roman" w:eastAsia="仿宋_GB2312"/>
          <w:b w:val="0"/>
          <w:sz w:val="32"/>
          <w:szCs w:val="32"/>
        </w:rPr>
        <w:t>110</w:t>
      </w:r>
      <w:r>
        <w:rPr>
          <w:rFonts w:ascii="仿宋_GB2312" w:eastAsia="仿宋_GB2312"/>
          <w:b w:val="0"/>
          <w:sz w:val="32"/>
          <w:szCs w:val="32"/>
        </w:rPr>
        <w:t>人，减少</w:t>
      </w:r>
      <w:r>
        <w:rPr>
          <w:rFonts w:ascii="Times New Roman" w:hAnsi="Times New Roman" w:eastAsia="仿宋_GB2312"/>
          <w:b w:val="0"/>
          <w:sz w:val="32"/>
          <w:szCs w:val="32"/>
        </w:rPr>
        <w:t>13</w:t>
      </w:r>
      <w:r>
        <w:rPr>
          <w:rFonts w:ascii="仿宋_GB2312" w:eastAsia="仿宋_GB2312"/>
          <w:b w:val="0"/>
          <w:sz w:val="32"/>
          <w:szCs w:val="32"/>
        </w:rPr>
        <w:t>人；离休人员</w:t>
      </w:r>
      <w:r>
        <w:rPr>
          <w:rFonts w:ascii="Times New Roman" w:hAnsi="Times New Roman" w:eastAsia="仿宋_GB2312"/>
          <w:b w:val="0"/>
          <w:sz w:val="32"/>
          <w:szCs w:val="32"/>
        </w:rPr>
        <w:t>0</w:t>
      </w:r>
      <w:r>
        <w:rPr>
          <w:rFonts w:ascii="仿宋_GB2312" w:eastAsia="仿宋_GB2312"/>
          <w:b w:val="0"/>
          <w:sz w:val="32"/>
          <w:szCs w:val="32"/>
        </w:rPr>
        <w:t>人，较上年无变化；退休人员</w:t>
      </w:r>
      <w:r>
        <w:rPr>
          <w:rFonts w:ascii="Times New Roman" w:hAnsi="Times New Roman" w:eastAsia="仿宋_GB2312"/>
          <w:b w:val="0"/>
          <w:sz w:val="32"/>
          <w:szCs w:val="32"/>
        </w:rPr>
        <w:t>86</w:t>
      </w:r>
      <w:r>
        <w:rPr>
          <w:rFonts w:ascii="仿宋_GB2312" w:eastAsia="仿宋_GB2312"/>
          <w:b w:val="0"/>
          <w:sz w:val="32"/>
          <w:szCs w:val="32"/>
        </w:rPr>
        <w:t>人，增加</w:t>
      </w:r>
      <w:r>
        <w:rPr>
          <w:rFonts w:ascii="Times New Roman" w:hAnsi="Times New Roman" w:eastAsia="仿宋_GB2312"/>
          <w:b w:val="0"/>
          <w:sz w:val="32"/>
          <w:szCs w:val="32"/>
        </w:rPr>
        <w:t>11</w:t>
      </w:r>
      <w:r>
        <w:rPr>
          <w:rFonts w:ascii="仿宋_GB2312" w:eastAsia="仿宋_GB2312"/>
          <w:b w:val="0"/>
          <w:sz w:val="32"/>
          <w:szCs w:val="32"/>
        </w:rPr>
        <w:t>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新疆维吾尔自治区影视译制中心无下属预算单位，下设</w:t>
      </w:r>
      <w:r>
        <w:rPr>
          <w:rFonts w:ascii="Times New Roman" w:hAnsi="Times New Roman" w:eastAsia="仿宋_GB2312"/>
          <w:b w:val="0"/>
          <w:sz w:val="32"/>
          <w:szCs w:val="32"/>
        </w:rPr>
        <w:t>10</w:t>
      </w:r>
      <w:r>
        <w:rPr>
          <w:rFonts w:ascii="仿宋_GB2312" w:eastAsia="仿宋_GB2312"/>
          <w:b w:val="0"/>
          <w:sz w:val="32"/>
          <w:szCs w:val="32"/>
        </w:rPr>
        <w:t>个处室，分别是：办公室、总编室、配音一部、配音二部、配音三部、制作技术部、专家审片室、人事科、财务科、编译部。</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年度收入总计</w:t>
      </w:r>
      <w:r>
        <w:rPr>
          <w:rFonts w:ascii="Times New Roman" w:hAnsi="Times New Roman" w:eastAsia="仿宋_GB2312"/>
          <w:b w:val="0"/>
          <w:sz w:val="32"/>
          <w:szCs w:val="32"/>
        </w:rPr>
        <w:t>6</w:t>
      </w:r>
      <w:r>
        <w:rPr>
          <w:rFonts w:ascii="仿宋_GB2312" w:eastAsia="仿宋_GB2312"/>
          <w:b w:val="0"/>
          <w:sz w:val="32"/>
          <w:szCs w:val="32"/>
        </w:rPr>
        <w:t>,</w:t>
      </w:r>
      <w:r>
        <w:rPr>
          <w:rFonts w:ascii="Times New Roman" w:hAnsi="Times New Roman" w:eastAsia="仿宋_GB2312"/>
          <w:b w:val="0"/>
          <w:sz w:val="32"/>
          <w:szCs w:val="32"/>
        </w:rPr>
        <w:t>080</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万元，其中：本年收入合计</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421</w:t>
      </w:r>
      <w:r>
        <w:rPr>
          <w:rFonts w:ascii="仿宋_GB2312" w:eastAsia="仿宋_GB2312"/>
          <w:b w:val="0"/>
          <w:sz w:val="32"/>
          <w:szCs w:val="32"/>
        </w:rPr>
        <w:t>.</w:t>
      </w:r>
      <w:r>
        <w:rPr>
          <w:rFonts w:ascii="Times New Roman" w:hAnsi="Times New Roman" w:eastAsia="仿宋_GB2312"/>
          <w:b w:val="0"/>
          <w:sz w:val="32"/>
          <w:szCs w:val="32"/>
        </w:rPr>
        <w:t>60</w:t>
      </w:r>
      <w:r>
        <w:rPr>
          <w:rFonts w:ascii="仿宋_GB2312" w:eastAsia="仿宋_GB2312"/>
          <w:b w:val="0"/>
          <w:sz w:val="32"/>
          <w:szCs w:val="32"/>
        </w:rPr>
        <w:t>万元，使用非财政拨款结余（含专用结余）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万元，年初结转和结余</w:t>
      </w:r>
      <w:r>
        <w:rPr>
          <w:rFonts w:ascii="Times New Roman" w:hAnsi="Times New Roman" w:eastAsia="仿宋_GB2312"/>
          <w:b w:val="0"/>
          <w:sz w:val="32"/>
          <w:szCs w:val="32"/>
        </w:rPr>
        <w:t>658</w:t>
      </w:r>
      <w:r>
        <w:rPr>
          <w:rFonts w:ascii="仿宋_GB2312" w:eastAsia="仿宋_GB2312"/>
          <w:b w:val="0"/>
          <w:sz w:val="32"/>
          <w:szCs w:val="32"/>
        </w:rPr>
        <w:t>.</w:t>
      </w:r>
      <w:r>
        <w:rPr>
          <w:rFonts w:ascii="Times New Roman" w:hAnsi="Times New Roman" w:eastAsia="仿宋_GB2312"/>
          <w:b w:val="0"/>
          <w:sz w:val="32"/>
          <w:szCs w:val="32"/>
        </w:rPr>
        <w:t>44</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年度支出总计</w:t>
      </w:r>
      <w:r>
        <w:rPr>
          <w:rFonts w:ascii="Times New Roman" w:hAnsi="Times New Roman" w:eastAsia="仿宋_GB2312"/>
          <w:b w:val="0"/>
          <w:sz w:val="32"/>
          <w:szCs w:val="32"/>
        </w:rPr>
        <w:t>6</w:t>
      </w:r>
      <w:r>
        <w:rPr>
          <w:rFonts w:ascii="仿宋_GB2312" w:eastAsia="仿宋_GB2312"/>
          <w:b w:val="0"/>
          <w:sz w:val="32"/>
          <w:szCs w:val="32"/>
        </w:rPr>
        <w:t>,</w:t>
      </w:r>
      <w:r>
        <w:rPr>
          <w:rFonts w:ascii="Times New Roman" w:hAnsi="Times New Roman" w:eastAsia="仿宋_GB2312"/>
          <w:b w:val="0"/>
          <w:sz w:val="32"/>
          <w:szCs w:val="32"/>
        </w:rPr>
        <w:t>080</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万元，其中：本年支出合计</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404</w:t>
      </w:r>
      <w:r>
        <w:rPr>
          <w:rFonts w:ascii="仿宋_GB2312" w:eastAsia="仿宋_GB2312"/>
          <w:b w:val="0"/>
          <w:sz w:val="32"/>
          <w:szCs w:val="32"/>
        </w:rPr>
        <w:t>.</w:t>
      </w:r>
      <w:r>
        <w:rPr>
          <w:rFonts w:ascii="Times New Roman" w:hAnsi="Times New Roman" w:eastAsia="仿宋_GB2312"/>
          <w:b w:val="0"/>
          <w:sz w:val="32"/>
          <w:szCs w:val="32"/>
        </w:rPr>
        <w:t>51</w:t>
      </w:r>
      <w:r>
        <w:rPr>
          <w:rFonts w:ascii="仿宋_GB2312" w:eastAsia="仿宋_GB2312"/>
          <w:b w:val="0"/>
          <w:sz w:val="32"/>
          <w:szCs w:val="32"/>
        </w:rPr>
        <w:t>万元，结余分配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万元，年末结转和结余</w:t>
      </w:r>
      <w:r>
        <w:rPr>
          <w:rFonts w:ascii="Times New Roman" w:hAnsi="Times New Roman" w:eastAsia="仿宋_GB2312"/>
          <w:b w:val="0"/>
          <w:sz w:val="32"/>
          <w:szCs w:val="32"/>
        </w:rPr>
        <w:t>675</w:t>
      </w:r>
      <w:r>
        <w:rPr>
          <w:rFonts w:ascii="仿宋_GB2312" w:eastAsia="仿宋_GB2312"/>
          <w:b w:val="0"/>
          <w:sz w:val="32"/>
          <w:szCs w:val="32"/>
        </w:rPr>
        <w:t>.</w:t>
      </w:r>
      <w:r>
        <w:rPr>
          <w:rFonts w:ascii="Times New Roman" w:hAnsi="Times New Roman" w:eastAsia="仿宋_GB2312"/>
          <w:b w:val="0"/>
          <w:sz w:val="32"/>
          <w:szCs w:val="32"/>
        </w:rPr>
        <w:t>54</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eastAsia="仿宋_GB2312"/>
          <w:sz w:val="32"/>
          <w:szCs w:val="32"/>
          <w:highlight w:val="none"/>
          <w:lang w:val="en-US" w:eastAsia="zh-CN"/>
        </w:rPr>
      </w:pPr>
      <w:r>
        <w:rPr>
          <w:rFonts w:ascii="仿宋_GB2312" w:eastAsia="仿宋_GB2312"/>
          <w:b w:val="0"/>
          <w:sz w:val="32"/>
          <w:szCs w:val="32"/>
        </w:rPr>
        <w:t>收入支出总体与上年相比，增加</w:t>
      </w:r>
      <w:r>
        <w:rPr>
          <w:rFonts w:ascii="Times New Roman" w:hAnsi="Times New Roman" w:eastAsia="仿宋_GB2312"/>
          <w:b w:val="0"/>
          <w:sz w:val="32"/>
          <w:szCs w:val="32"/>
        </w:rPr>
        <w:t>424</w:t>
      </w:r>
      <w:r>
        <w:rPr>
          <w:rFonts w:ascii="仿宋_GB2312" w:eastAsia="仿宋_GB2312"/>
          <w:b w:val="0"/>
          <w:sz w:val="32"/>
          <w:szCs w:val="32"/>
        </w:rPr>
        <w:t>.</w:t>
      </w:r>
      <w:r>
        <w:rPr>
          <w:rFonts w:ascii="Times New Roman" w:hAnsi="Times New Roman" w:eastAsia="仿宋_GB2312"/>
          <w:b w:val="0"/>
          <w:sz w:val="32"/>
          <w:szCs w:val="32"/>
        </w:rPr>
        <w:t>85</w:t>
      </w:r>
      <w:r>
        <w:rPr>
          <w:rFonts w:ascii="仿宋_GB2312" w:eastAsia="仿宋_GB2312"/>
          <w:b w:val="0"/>
          <w:sz w:val="32"/>
          <w:szCs w:val="32"/>
        </w:rPr>
        <w:t>万元，增长</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51</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年新疆影视译制中心在编人员奖金及工资上调，社保缴费基数增加。</w:t>
      </w:r>
      <w:r>
        <w:rPr>
          <w:rFonts w:ascii="Times New Roman" w:hAnsi="Times New Roman" w:eastAsia="仿宋_GB2312"/>
          <w:b w:val="0"/>
          <w:sz w:val="32"/>
          <w:szCs w:val="32"/>
        </w:rPr>
        <w:t>2024</w:t>
      </w:r>
      <w:r>
        <w:rPr>
          <w:rFonts w:ascii="仿宋_GB2312" w:eastAsia="仿宋_GB2312"/>
          <w:b w:val="0"/>
          <w:sz w:val="32"/>
          <w:szCs w:val="32"/>
        </w:rPr>
        <w:t>年新疆影视译制中心业务项目支出增加</w:t>
      </w:r>
      <w:r>
        <w:rPr>
          <w:rFonts w:hint="eastAsia" w:ascii="仿宋_GB2312" w:eastAsia="仿宋_GB2312"/>
          <w:b w:val="0"/>
          <w:sz w:val="32"/>
          <w:szCs w:val="32"/>
          <w:lang w:eastAsia="zh-CN"/>
        </w:rPr>
        <w:t>其中</w:t>
      </w:r>
      <w:r>
        <w:rPr>
          <w:rFonts w:ascii="仿宋_GB2312" w:eastAsia="仿宋_GB2312"/>
          <w:b w:val="0"/>
          <w:sz w:val="32"/>
          <w:szCs w:val="32"/>
          <w:highlight w:val="none"/>
        </w:rPr>
        <w:t>人工智能平台建立项目、档案数字化项目、云平台存储项目</w:t>
      </w:r>
      <w:r>
        <w:rPr>
          <w:rFonts w:hint="eastAsia" w:ascii="仿宋_GB2312" w:eastAsia="仿宋_GB2312"/>
          <w:b w:val="0"/>
          <w:sz w:val="32"/>
          <w:szCs w:val="32"/>
          <w:highlight w:val="none"/>
          <w:lang w:eastAsia="zh-CN"/>
        </w:rPr>
        <w:t>建设</w:t>
      </w:r>
      <w:r>
        <w:rPr>
          <w:rFonts w:ascii="仿宋_GB2312" w:eastAsia="仿宋_GB2312"/>
          <w:b w:val="0"/>
          <w:sz w:val="32"/>
          <w:szCs w:val="32"/>
          <w:highlight w:val="none"/>
        </w:rPr>
        <w:t>使资金支出增</w:t>
      </w:r>
      <w:r>
        <w:rPr>
          <w:rFonts w:hint="eastAsia" w:ascii="仿宋_GB2312" w:eastAsia="仿宋_GB2312"/>
          <w:b w:val="0"/>
          <w:sz w:val="32"/>
          <w:szCs w:val="32"/>
          <w:highlight w:val="none"/>
          <w:lang w:eastAsia="zh-CN"/>
        </w:rPr>
        <w:t>加，同时新疆影视译制中心新办公大楼新疆译制大厦公用暖气费、部分搬迁费、窗帘安装、暖气片改造等支出使得</w:t>
      </w:r>
      <w:r>
        <w:rPr>
          <w:rFonts w:hint="eastAsia" w:ascii="Times New Roman" w:hAnsi="Times New Roman" w:eastAsia="仿宋_GB2312"/>
          <w:b w:val="0"/>
          <w:sz w:val="32"/>
          <w:szCs w:val="32"/>
          <w:highlight w:val="none"/>
          <w:lang w:val="en-US" w:eastAsia="zh-CN"/>
        </w:rPr>
        <w:t>2024</w:t>
      </w:r>
      <w:r>
        <w:rPr>
          <w:rFonts w:hint="eastAsia" w:ascii="仿宋_GB2312" w:eastAsia="仿宋_GB2312"/>
          <w:b w:val="0"/>
          <w:sz w:val="32"/>
          <w:szCs w:val="32"/>
          <w:highlight w:val="none"/>
          <w:lang w:val="en-US" w:eastAsia="zh-CN"/>
        </w:rPr>
        <w:t>年总体较上年增加。</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本年收入</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421</w:t>
      </w:r>
      <w:r>
        <w:rPr>
          <w:rFonts w:ascii="仿宋_GB2312" w:eastAsia="仿宋_GB2312"/>
          <w:b w:val="0"/>
          <w:sz w:val="32"/>
          <w:szCs w:val="32"/>
        </w:rPr>
        <w:t>.</w:t>
      </w:r>
      <w:r>
        <w:rPr>
          <w:rFonts w:ascii="Times New Roman" w:hAnsi="Times New Roman" w:eastAsia="仿宋_GB2312"/>
          <w:b w:val="0"/>
          <w:sz w:val="32"/>
          <w:szCs w:val="32"/>
        </w:rPr>
        <w:t>60</w:t>
      </w:r>
      <w:r>
        <w:rPr>
          <w:rFonts w:ascii="仿宋_GB2312" w:eastAsia="仿宋_GB2312"/>
          <w:b w:val="0"/>
          <w:sz w:val="32"/>
          <w:szCs w:val="32"/>
        </w:rPr>
        <w:t>万元，其中：财政拨款收入</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400</w:t>
      </w:r>
      <w:r>
        <w:rPr>
          <w:rFonts w:ascii="仿宋_GB2312" w:eastAsia="仿宋_GB2312"/>
          <w:b w:val="0"/>
          <w:sz w:val="32"/>
          <w:szCs w:val="32"/>
        </w:rPr>
        <w:t>.</w:t>
      </w:r>
      <w:r>
        <w:rPr>
          <w:rFonts w:ascii="Times New Roman" w:hAnsi="Times New Roman" w:eastAsia="仿宋_GB2312"/>
          <w:b w:val="0"/>
          <w:sz w:val="32"/>
          <w:szCs w:val="32"/>
        </w:rPr>
        <w:t>55</w:t>
      </w:r>
      <w:r>
        <w:rPr>
          <w:rFonts w:ascii="仿宋_GB2312" w:eastAsia="仿宋_GB2312"/>
          <w:b w:val="0"/>
          <w:sz w:val="32"/>
          <w:szCs w:val="32"/>
        </w:rPr>
        <w:t>万元,占</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61</w:t>
      </w:r>
      <w:r>
        <w:rPr>
          <w:rFonts w:ascii="仿宋_GB2312" w:eastAsia="仿宋_GB2312"/>
          <w:b w:val="0"/>
          <w:sz w:val="32"/>
          <w:szCs w:val="32"/>
        </w:rPr>
        <w:t>%；上级补助收入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%；事业收入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%；附属单位上缴收入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%；其他收入</w:t>
      </w:r>
      <w:r>
        <w:rPr>
          <w:rFonts w:ascii="Times New Roman" w:hAnsi="Times New Roman" w:eastAsia="仿宋_GB2312"/>
          <w:b w:val="0"/>
          <w:sz w:val="32"/>
          <w:szCs w:val="32"/>
        </w:rPr>
        <w:t>21</w:t>
      </w:r>
      <w:r>
        <w:rPr>
          <w:rFonts w:ascii="仿宋_GB2312" w:eastAsia="仿宋_GB2312"/>
          <w:b w:val="0"/>
          <w:sz w:val="32"/>
          <w:szCs w:val="32"/>
        </w:rPr>
        <w:t>.</w:t>
      </w:r>
      <w:r>
        <w:rPr>
          <w:rFonts w:ascii="Times New Roman" w:hAnsi="Times New Roman" w:eastAsia="仿宋_GB2312"/>
          <w:b w:val="0"/>
          <w:sz w:val="32"/>
          <w:szCs w:val="32"/>
        </w:rPr>
        <w:t>05</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39</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本年支出</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404</w:t>
      </w:r>
      <w:r>
        <w:rPr>
          <w:rFonts w:ascii="仿宋_GB2312" w:eastAsia="仿宋_GB2312"/>
          <w:b w:val="0"/>
          <w:sz w:val="32"/>
          <w:szCs w:val="32"/>
        </w:rPr>
        <w:t>.</w:t>
      </w:r>
      <w:r>
        <w:rPr>
          <w:rFonts w:ascii="Times New Roman" w:hAnsi="Times New Roman" w:eastAsia="仿宋_GB2312"/>
          <w:b w:val="0"/>
          <w:sz w:val="32"/>
          <w:szCs w:val="32"/>
        </w:rPr>
        <w:t>51</w:t>
      </w:r>
      <w:r>
        <w:rPr>
          <w:rFonts w:ascii="仿宋_GB2312" w:eastAsia="仿宋_GB2312"/>
          <w:b w:val="0"/>
          <w:sz w:val="32"/>
          <w:szCs w:val="32"/>
        </w:rPr>
        <w:t>万元，其中：基本支出</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088</w:t>
      </w:r>
      <w:r>
        <w:rPr>
          <w:rFonts w:ascii="仿宋_GB2312" w:eastAsia="仿宋_GB2312"/>
          <w:b w:val="0"/>
          <w:sz w:val="32"/>
          <w:szCs w:val="32"/>
        </w:rPr>
        <w:t>.</w:t>
      </w:r>
      <w:r>
        <w:rPr>
          <w:rFonts w:ascii="Times New Roman" w:hAnsi="Times New Roman" w:eastAsia="仿宋_GB2312"/>
          <w:b w:val="0"/>
          <w:sz w:val="32"/>
          <w:szCs w:val="32"/>
        </w:rPr>
        <w:t>03</w:t>
      </w:r>
      <w:r>
        <w:rPr>
          <w:rFonts w:ascii="仿宋_GB2312" w:eastAsia="仿宋_GB2312"/>
          <w:b w:val="0"/>
          <w:sz w:val="32"/>
          <w:szCs w:val="32"/>
        </w:rPr>
        <w:t>万元，占</w:t>
      </w:r>
      <w:r>
        <w:rPr>
          <w:rFonts w:ascii="Times New Roman" w:hAnsi="Times New Roman" w:eastAsia="仿宋_GB2312"/>
          <w:b w:val="0"/>
          <w:sz w:val="32"/>
          <w:szCs w:val="32"/>
        </w:rPr>
        <w:t>57</w:t>
      </w:r>
      <w:r>
        <w:rPr>
          <w:rFonts w:ascii="仿宋_GB2312" w:eastAsia="仿宋_GB2312"/>
          <w:b w:val="0"/>
          <w:sz w:val="32"/>
          <w:szCs w:val="32"/>
        </w:rPr>
        <w:t>.</w:t>
      </w:r>
      <w:r>
        <w:rPr>
          <w:rFonts w:ascii="Times New Roman" w:hAnsi="Times New Roman" w:eastAsia="仿宋_GB2312"/>
          <w:b w:val="0"/>
          <w:sz w:val="32"/>
          <w:szCs w:val="32"/>
        </w:rPr>
        <w:t>14</w:t>
      </w:r>
      <w:r>
        <w:rPr>
          <w:rFonts w:ascii="仿宋_GB2312" w:eastAsia="仿宋_GB2312"/>
          <w:b w:val="0"/>
          <w:sz w:val="32"/>
          <w:szCs w:val="32"/>
        </w:rPr>
        <w:t>%；项目支出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316</w:t>
      </w:r>
      <w:r>
        <w:rPr>
          <w:rFonts w:ascii="仿宋_GB2312" w:eastAsia="仿宋_GB2312"/>
          <w:b w:val="0"/>
          <w:sz w:val="32"/>
          <w:szCs w:val="32"/>
        </w:rPr>
        <w:t>.</w:t>
      </w:r>
      <w:r>
        <w:rPr>
          <w:rFonts w:ascii="Times New Roman" w:hAnsi="Times New Roman" w:eastAsia="仿宋_GB2312"/>
          <w:b w:val="0"/>
          <w:sz w:val="32"/>
          <w:szCs w:val="32"/>
        </w:rPr>
        <w:t>47</w:t>
      </w:r>
      <w:r>
        <w:rPr>
          <w:rFonts w:ascii="仿宋_GB2312" w:eastAsia="仿宋_GB2312"/>
          <w:b w:val="0"/>
          <w:sz w:val="32"/>
          <w:szCs w:val="32"/>
        </w:rPr>
        <w:t>万元，占</w:t>
      </w:r>
      <w:r>
        <w:rPr>
          <w:rFonts w:ascii="Times New Roman" w:hAnsi="Times New Roman" w:eastAsia="仿宋_GB2312"/>
          <w:b w:val="0"/>
          <w:sz w:val="32"/>
          <w:szCs w:val="32"/>
        </w:rPr>
        <w:t>42</w:t>
      </w:r>
      <w:r>
        <w:rPr>
          <w:rFonts w:ascii="仿宋_GB2312" w:eastAsia="仿宋_GB2312"/>
          <w:b w:val="0"/>
          <w:sz w:val="32"/>
          <w:szCs w:val="32"/>
        </w:rPr>
        <w:t>.</w:t>
      </w:r>
      <w:r>
        <w:rPr>
          <w:rFonts w:ascii="Times New Roman" w:hAnsi="Times New Roman" w:eastAsia="仿宋_GB2312"/>
          <w:b w:val="0"/>
          <w:sz w:val="32"/>
          <w:szCs w:val="32"/>
        </w:rPr>
        <w:t>86</w:t>
      </w:r>
      <w:r>
        <w:rPr>
          <w:rFonts w:ascii="仿宋_GB2312" w:eastAsia="仿宋_GB2312"/>
          <w:b w:val="0"/>
          <w:sz w:val="32"/>
          <w:szCs w:val="32"/>
        </w:rPr>
        <w:t>%；上缴上级支出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%；对附属单位补助支出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年度财政拨款收入总计</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688</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万元，其中：年初财政拨款结转和结余</w:t>
      </w:r>
      <w:r>
        <w:rPr>
          <w:rFonts w:ascii="Times New Roman" w:hAnsi="Times New Roman" w:eastAsia="仿宋_GB2312"/>
          <w:b w:val="0"/>
          <w:sz w:val="32"/>
          <w:szCs w:val="32"/>
        </w:rPr>
        <w:t>287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万元，本年财政拨款收入</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400</w:t>
      </w:r>
      <w:r>
        <w:rPr>
          <w:rFonts w:ascii="仿宋_GB2312" w:eastAsia="仿宋_GB2312"/>
          <w:b w:val="0"/>
          <w:sz w:val="32"/>
          <w:szCs w:val="32"/>
        </w:rPr>
        <w:t>.</w:t>
      </w:r>
      <w:r>
        <w:rPr>
          <w:rFonts w:ascii="Times New Roman" w:hAnsi="Times New Roman" w:eastAsia="仿宋_GB2312"/>
          <w:b w:val="0"/>
          <w:sz w:val="32"/>
          <w:szCs w:val="32"/>
        </w:rPr>
        <w:t>55</w:t>
      </w:r>
      <w:r>
        <w:rPr>
          <w:rFonts w:ascii="仿宋_GB2312" w:eastAsia="仿宋_GB2312"/>
          <w:b w:val="0"/>
          <w:sz w:val="32"/>
          <w:szCs w:val="32"/>
        </w:rPr>
        <w:t>万元。财政拨款支出总计</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688</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万元，其中：年末财政拨款结转和结余</w:t>
      </w:r>
      <w:r>
        <w:rPr>
          <w:rFonts w:ascii="Times New Roman" w:hAnsi="Times New Roman" w:eastAsia="仿宋_GB2312"/>
          <w:b w:val="0"/>
          <w:sz w:val="32"/>
          <w:szCs w:val="32"/>
        </w:rPr>
        <w:t>318</w:t>
      </w:r>
      <w:r>
        <w:rPr>
          <w:rFonts w:ascii="仿宋_GB2312" w:eastAsia="仿宋_GB2312"/>
          <w:b w:val="0"/>
          <w:sz w:val="32"/>
          <w:szCs w:val="32"/>
        </w:rPr>
        <w:t>.</w:t>
      </w:r>
      <w:r>
        <w:rPr>
          <w:rFonts w:ascii="Times New Roman" w:hAnsi="Times New Roman" w:eastAsia="仿宋_GB2312"/>
          <w:b w:val="0"/>
          <w:sz w:val="32"/>
          <w:szCs w:val="32"/>
        </w:rPr>
        <w:t>75</w:t>
      </w:r>
      <w:r>
        <w:rPr>
          <w:rFonts w:ascii="仿宋_GB2312" w:eastAsia="仿宋_GB2312"/>
          <w:b w:val="0"/>
          <w:sz w:val="32"/>
          <w:szCs w:val="32"/>
        </w:rPr>
        <w:t>万元，本年财政拨款支出</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369</w:t>
      </w:r>
      <w:r>
        <w:rPr>
          <w:rFonts w:ascii="仿宋_GB2312" w:eastAsia="仿宋_GB2312"/>
          <w:b w:val="0"/>
          <w:sz w:val="32"/>
          <w:szCs w:val="32"/>
        </w:rPr>
        <w:t>.</w:t>
      </w:r>
      <w:r>
        <w:rPr>
          <w:rFonts w:ascii="Times New Roman" w:hAnsi="Times New Roman" w:eastAsia="仿宋_GB2312"/>
          <w:b w:val="0"/>
          <w:sz w:val="32"/>
          <w:szCs w:val="32"/>
        </w:rPr>
        <w:t>51</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default" w:ascii="仿宋_GB2312" w:eastAsia="仿宋_GB2312"/>
          <w:sz w:val="32"/>
          <w:szCs w:val="32"/>
          <w:highlight w:val="none"/>
          <w:lang w:val="en-US" w:eastAsia="zh-CN"/>
        </w:rPr>
      </w:pPr>
      <w:r>
        <w:rPr>
          <w:rFonts w:ascii="仿宋_GB2312" w:eastAsia="仿宋_GB2312"/>
          <w:b w:val="0"/>
          <w:sz w:val="32"/>
          <w:szCs w:val="32"/>
        </w:rPr>
        <w:t>财政拨款收入支出总体与上年相比，增加</w:t>
      </w:r>
      <w:r>
        <w:rPr>
          <w:rFonts w:ascii="Times New Roman" w:hAnsi="Times New Roman" w:eastAsia="仿宋_GB2312"/>
          <w:b w:val="0"/>
          <w:sz w:val="32"/>
          <w:szCs w:val="32"/>
        </w:rPr>
        <w:t>403</w:t>
      </w:r>
      <w:r>
        <w:rPr>
          <w:rFonts w:ascii="仿宋_GB2312" w:eastAsia="仿宋_GB2312"/>
          <w:b w:val="0"/>
          <w:sz w:val="32"/>
          <w:szCs w:val="32"/>
        </w:rPr>
        <w:t>.</w:t>
      </w:r>
      <w:r>
        <w:rPr>
          <w:rFonts w:ascii="Times New Roman" w:hAnsi="Times New Roman" w:eastAsia="仿宋_GB2312"/>
          <w:b w:val="0"/>
          <w:sz w:val="32"/>
          <w:szCs w:val="32"/>
        </w:rPr>
        <w:t>79</w:t>
      </w:r>
      <w:r>
        <w:rPr>
          <w:rFonts w:ascii="仿宋_GB2312" w:eastAsia="仿宋_GB2312"/>
          <w:b w:val="0"/>
          <w:sz w:val="32"/>
          <w:szCs w:val="32"/>
        </w:rPr>
        <w:t>万元，增长</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64</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年新疆影视译制中心财政拨款收入含上年结转项目资金，人员奖金及工资上调，社保缴费基数增加，</w:t>
      </w:r>
      <w:r>
        <w:rPr>
          <w:rFonts w:ascii="Times New Roman" w:hAnsi="Times New Roman" w:eastAsia="仿宋_GB2312"/>
          <w:b w:val="0"/>
          <w:sz w:val="32"/>
          <w:szCs w:val="32"/>
        </w:rPr>
        <w:t>2024</w:t>
      </w:r>
      <w:r>
        <w:rPr>
          <w:rFonts w:ascii="仿宋_GB2312" w:eastAsia="仿宋_GB2312"/>
          <w:b w:val="0"/>
          <w:sz w:val="32"/>
          <w:szCs w:val="32"/>
        </w:rPr>
        <w:t>年新疆影视译制中心业务项目支出增加</w:t>
      </w:r>
      <w:r>
        <w:rPr>
          <w:rFonts w:hint="eastAsia" w:ascii="仿宋_GB2312" w:eastAsia="仿宋_GB2312"/>
          <w:b w:val="0"/>
          <w:sz w:val="32"/>
          <w:szCs w:val="32"/>
          <w:lang w:eastAsia="zh-CN"/>
        </w:rPr>
        <w:t>其中</w:t>
      </w:r>
      <w:r>
        <w:rPr>
          <w:rFonts w:ascii="仿宋_GB2312" w:eastAsia="仿宋_GB2312"/>
          <w:b w:val="0"/>
          <w:sz w:val="32"/>
          <w:szCs w:val="32"/>
          <w:highlight w:val="none"/>
        </w:rPr>
        <w:t>：人工智能平台建立项目、档案数字化项目、云平台存储项目</w:t>
      </w:r>
      <w:r>
        <w:rPr>
          <w:rFonts w:hint="eastAsia" w:ascii="仿宋_GB2312" w:eastAsia="仿宋_GB2312"/>
          <w:b w:val="0"/>
          <w:sz w:val="32"/>
          <w:szCs w:val="32"/>
          <w:highlight w:val="none"/>
          <w:lang w:eastAsia="zh-CN"/>
        </w:rPr>
        <w:t>建设</w:t>
      </w:r>
      <w:r>
        <w:rPr>
          <w:rFonts w:ascii="仿宋_GB2312" w:eastAsia="仿宋_GB2312"/>
          <w:b w:val="0"/>
          <w:sz w:val="32"/>
          <w:szCs w:val="32"/>
          <w:highlight w:val="none"/>
        </w:rPr>
        <w:t>使资金支出增</w:t>
      </w:r>
      <w:r>
        <w:rPr>
          <w:rFonts w:hint="eastAsia" w:ascii="仿宋_GB2312" w:eastAsia="仿宋_GB2312"/>
          <w:b w:val="0"/>
          <w:sz w:val="32"/>
          <w:szCs w:val="32"/>
          <w:highlight w:val="none"/>
          <w:lang w:eastAsia="zh-CN"/>
        </w:rPr>
        <w:t>加，同时新疆影视译制中心新办公大楼新疆译制大厦公用暖气费、部分搬迁费、窗帘安装、暖气片改造等支出使得</w:t>
      </w:r>
      <w:r>
        <w:rPr>
          <w:rFonts w:hint="eastAsia" w:ascii="Times New Roman" w:hAnsi="Times New Roman" w:eastAsia="仿宋_GB2312"/>
          <w:b w:val="0"/>
          <w:sz w:val="32"/>
          <w:szCs w:val="32"/>
          <w:highlight w:val="none"/>
          <w:lang w:val="en-US" w:eastAsia="zh-CN"/>
        </w:rPr>
        <w:t>2024</w:t>
      </w:r>
      <w:r>
        <w:rPr>
          <w:rFonts w:hint="eastAsia" w:ascii="仿宋_GB2312" w:eastAsia="仿宋_GB2312"/>
          <w:b w:val="0"/>
          <w:sz w:val="32"/>
          <w:szCs w:val="32"/>
          <w:highlight w:val="none"/>
          <w:lang w:val="en-US" w:eastAsia="zh-CN"/>
        </w:rPr>
        <w:t>年总体较上年增加。</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highlight w:val="none"/>
        </w:rPr>
      </w:pPr>
      <w:r>
        <w:rPr>
          <w:rFonts w:ascii="仿宋_GB2312" w:eastAsia="仿宋_GB2312"/>
          <w:b w:val="0"/>
          <w:sz w:val="32"/>
          <w:szCs w:val="32"/>
        </w:rPr>
        <w:t>与年初预算相比，年初预算数</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804</w:t>
      </w:r>
      <w:r>
        <w:rPr>
          <w:rFonts w:ascii="仿宋_GB2312" w:eastAsia="仿宋_GB2312"/>
          <w:b w:val="0"/>
          <w:sz w:val="32"/>
          <w:szCs w:val="32"/>
        </w:rPr>
        <w:t>.</w:t>
      </w:r>
      <w:r>
        <w:rPr>
          <w:rFonts w:ascii="Times New Roman" w:hAnsi="Times New Roman" w:eastAsia="仿宋_GB2312"/>
          <w:b w:val="0"/>
          <w:sz w:val="32"/>
          <w:szCs w:val="32"/>
        </w:rPr>
        <w:t>14</w:t>
      </w:r>
      <w:r>
        <w:rPr>
          <w:rFonts w:ascii="仿宋_GB2312" w:eastAsia="仿宋_GB2312"/>
          <w:b w:val="0"/>
          <w:sz w:val="32"/>
          <w:szCs w:val="32"/>
        </w:rPr>
        <w:t>万元，决算数</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688</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万元，预决算差异率</w:t>
      </w:r>
      <w:r>
        <w:rPr>
          <w:rFonts w:ascii="Times New Roman" w:hAnsi="Times New Roman" w:eastAsia="仿宋_GB2312"/>
          <w:b w:val="0"/>
          <w:sz w:val="32"/>
          <w:szCs w:val="32"/>
        </w:rPr>
        <w:t>18</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%，主要原因是：</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年财政</w:t>
      </w:r>
      <w:r>
        <w:rPr>
          <w:rFonts w:hint="eastAsia" w:ascii="仿宋_GB2312" w:eastAsia="仿宋_GB2312"/>
          <w:b w:val="0"/>
          <w:sz w:val="32"/>
          <w:szCs w:val="32"/>
          <w:highlight w:val="none"/>
          <w:lang w:eastAsia="zh-CN"/>
        </w:rPr>
        <w:t>年中</w:t>
      </w:r>
      <w:r>
        <w:rPr>
          <w:rFonts w:ascii="仿宋_GB2312" w:eastAsia="仿宋_GB2312"/>
          <w:b w:val="0"/>
          <w:sz w:val="32"/>
          <w:szCs w:val="32"/>
          <w:highlight w:val="none"/>
        </w:rPr>
        <w:t>追加</w:t>
      </w:r>
      <w:r>
        <w:rPr>
          <w:rFonts w:hint="eastAsia" w:ascii="仿宋_GB2312" w:eastAsia="仿宋_GB2312"/>
          <w:b w:val="0"/>
          <w:sz w:val="32"/>
          <w:szCs w:val="32"/>
          <w:highlight w:val="none"/>
          <w:lang w:eastAsia="zh-CN"/>
        </w:rPr>
        <w:t>人员绩效考核奖、人员薪资调整、退休人员职业年金及丧葬费抚恤金，追加项目</w:t>
      </w:r>
      <w:r>
        <w:rPr>
          <w:rFonts w:ascii="仿宋_GB2312" w:eastAsia="仿宋_GB2312"/>
          <w:b w:val="0"/>
          <w:sz w:val="32"/>
          <w:szCs w:val="32"/>
          <w:highlight w:val="none"/>
        </w:rPr>
        <w:t>其他文化旅游体育与传媒支出</w:t>
      </w:r>
      <w:r>
        <w:rPr>
          <w:rFonts w:hint="eastAsia" w:ascii="Times New Roman" w:hAnsi="Times New Roman" w:eastAsia="仿宋_GB2312"/>
          <w:b w:val="0"/>
          <w:sz w:val="32"/>
          <w:szCs w:val="32"/>
          <w:highlight w:val="none"/>
          <w:lang w:val="en-US" w:eastAsia="zh-CN"/>
        </w:rPr>
        <w:t>596</w:t>
      </w:r>
      <w:r>
        <w:rPr>
          <w:rFonts w:hint="eastAsia" w:ascii="仿宋_GB2312" w:eastAsia="仿宋_GB2312"/>
          <w:b w:val="0"/>
          <w:sz w:val="32"/>
          <w:szCs w:val="32"/>
          <w:highlight w:val="none"/>
          <w:lang w:val="en-US" w:eastAsia="zh-CN"/>
        </w:rPr>
        <w:t>.</w:t>
      </w:r>
      <w:r>
        <w:rPr>
          <w:rFonts w:hint="eastAsia" w:ascii="Times New Roman" w:hAnsi="Times New Roman" w:eastAsia="仿宋_GB2312"/>
          <w:b w:val="0"/>
          <w:sz w:val="32"/>
          <w:szCs w:val="32"/>
          <w:highlight w:val="none"/>
          <w:lang w:val="en-US" w:eastAsia="zh-CN"/>
        </w:rPr>
        <w:t>00</w:t>
      </w:r>
      <w:r>
        <w:rPr>
          <w:rFonts w:hint="eastAsia" w:ascii="仿宋_GB2312" w:eastAsia="仿宋_GB2312"/>
          <w:b w:val="0"/>
          <w:sz w:val="32"/>
          <w:szCs w:val="32"/>
          <w:highlight w:val="none"/>
          <w:lang w:val="en-US" w:eastAsia="zh-CN"/>
        </w:rPr>
        <w:t>万元，致使预决算差异率</w:t>
      </w:r>
      <w:r>
        <w:rPr>
          <w:rFonts w:hint="eastAsia" w:ascii="Times New Roman" w:hAnsi="Times New Roman" w:eastAsia="仿宋_GB2312"/>
          <w:b w:val="0"/>
          <w:sz w:val="32"/>
          <w:szCs w:val="32"/>
          <w:highlight w:val="none"/>
          <w:lang w:val="en-US" w:eastAsia="zh-CN"/>
        </w:rPr>
        <w:t>18</w:t>
      </w:r>
      <w:r>
        <w:rPr>
          <w:rFonts w:hint="eastAsia" w:ascii="仿宋_GB2312" w:eastAsia="仿宋_GB2312"/>
          <w:b w:val="0"/>
          <w:sz w:val="32"/>
          <w:szCs w:val="32"/>
          <w:highlight w:val="none"/>
          <w:lang w:val="en-US" w:eastAsia="zh-CN"/>
        </w:rPr>
        <w:t>.</w:t>
      </w:r>
      <w:r>
        <w:rPr>
          <w:rFonts w:hint="eastAsia" w:ascii="Times New Roman" w:hAnsi="Times New Roman" w:eastAsia="仿宋_GB2312"/>
          <w:b w:val="0"/>
          <w:sz w:val="32"/>
          <w:szCs w:val="32"/>
          <w:highlight w:val="none"/>
          <w:lang w:val="en-US" w:eastAsia="zh-CN"/>
        </w:rPr>
        <w:t>40</w:t>
      </w:r>
      <w:r>
        <w:rPr>
          <w:rFonts w:hint="eastAsia" w:ascii="仿宋_GB2312" w:eastAsia="仿宋_GB2312"/>
          <w:b w:val="0"/>
          <w:sz w:val="32"/>
          <w:szCs w:val="32"/>
          <w:highlight w:val="none"/>
          <w:lang w:val="en-US" w:eastAsia="zh-CN"/>
        </w:rPr>
        <w:t>%</w:t>
      </w:r>
      <w:r>
        <w:rPr>
          <w:rFonts w:ascii="仿宋_GB2312" w:eastAsia="仿宋_GB2312"/>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年度一般公共预算财政拨款支出</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969</w:t>
      </w:r>
      <w:r>
        <w:rPr>
          <w:rFonts w:ascii="仿宋_GB2312" w:eastAsia="仿宋_GB2312"/>
          <w:b w:val="0"/>
          <w:sz w:val="32"/>
          <w:szCs w:val="32"/>
        </w:rPr>
        <w:t>.</w:t>
      </w:r>
      <w:r>
        <w:rPr>
          <w:rFonts w:ascii="Times New Roman" w:hAnsi="Times New Roman" w:eastAsia="仿宋_GB2312"/>
          <w:b w:val="0"/>
          <w:sz w:val="32"/>
          <w:szCs w:val="32"/>
        </w:rPr>
        <w:t>88</w:t>
      </w:r>
      <w:r>
        <w:rPr>
          <w:rFonts w:ascii="仿宋_GB2312" w:eastAsia="仿宋_GB2312"/>
          <w:b w:val="0"/>
          <w:sz w:val="32"/>
          <w:szCs w:val="32"/>
        </w:rPr>
        <w:t>万元，占本年支出合计的</w:t>
      </w:r>
      <w:r>
        <w:rPr>
          <w:rFonts w:ascii="Times New Roman" w:hAnsi="Times New Roman" w:eastAsia="仿宋_GB2312"/>
          <w:b w:val="0"/>
          <w:sz w:val="32"/>
          <w:szCs w:val="32"/>
        </w:rPr>
        <w:t>91</w:t>
      </w:r>
      <w:r>
        <w:rPr>
          <w:rFonts w:ascii="仿宋_GB2312" w:eastAsia="仿宋_GB2312"/>
          <w:b w:val="0"/>
          <w:sz w:val="32"/>
          <w:szCs w:val="32"/>
        </w:rPr>
        <w:t>.</w:t>
      </w:r>
      <w:r>
        <w:rPr>
          <w:rFonts w:ascii="Times New Roman" w:hAnsi="Times New Roman" w:eastAsia="仿宋_GB2312"/>
          <w:b w:val="0"/>
          <w:sz w:val="32"/>
          <w:szCs w:val="32"/>
        </w:rPr>
        <w:t>96</w:t>
      </w:r>
      <w:r>
        <w:rPr>
          <w:rFonts w:ascii="仿宋_GB2312" w:eastAsia="仿宋_GB2312"/>
          <w:b w:val="0"/>
          <w:sz w:val="32"/>
          <w:szCs w:val="32"/>
        </w:rPr>
        <w:t>%。与上年相比，增加</w:t>
      </w:r>
      <w:r>
        <w:rPr>
          <w:rFonts w:ascii="Times New Roman" w:hAnsi="Times New Roman" w:eastAsia="仿宋_GB2312"/>
          <w:b w:val="0"/>
          <w:sz w:val="32"/>
          <w:szCs w:val="32"/>
        </w:rPr>
        <w:t>478</w:t>
      </w:r>
      <w:r>
        <w:rPr>
          <w:rFonts w:ascii="仿宋_GB2312" w:eastAsia="仿宋_GB2312"/>
          <w:b w:val="0"/>
          <w:sz w:val="32"/>
          <w:szCs w:val="32"/>
        </w:rPr>
        <w:t>.</w:t>
      </w:r>
      <w:r>
        <w:rPr>
          <w:rFonts w:ascii="Times New Roman" w:hAnsi="Times New Roman" w:eastAsia="仿宋_GB2312"/>
          <w:b w:val="0"/>
          <w:sz w:val="32"/>
          <w:szCs w:val="32"/>
        </w:rPr>
        <w:t>73</w:t>
      </w:r>
      <w:r>
        <w:rPr>
          <w:rFonts w:ascii="仿宋_GB2312" w:eastAsia="仿宋_GB2312"/>
          <w:b w:val="0"/>
          <w:sz w:val="32"/>
          <w:szCs w:val="32"/>
        </w:rPr>
        <w:t>万元，增长</w:t>
      </w:r>
      <w:r>
        <w:rPr>
          <w:rFonts w:ascii="Times New Roman" w:hAnsi="Times New Roman" w:eastAsia="仿宋_GB2312"/>
          <w:b w:val="0"/>
          <w:sz w:val="32"/>
          <w:szCs w:val="32"/>
        </w:rPr>
        <w:t>10</w:t>
      </w:r>
      <w:r>
        <w:rPr>
          <w:rFonts w:ascii="仿宋_GB2312" w:eastAsia="仿宋_GB2312"/>
          <w:b w:val="0"/>
          <w:sz w:val="32"/>
          <w:szCs w:val="32"/>
        </w:rPr>
        <w:t>.</w:t>
      </w:r>
      <w:r>
        <w:rPr>
          <w:rFonts w:ascii="Times New Roman" w:hAnsi="Times New Roman" w:eastAsia="仿宋_GB2312"/>
          <w:b w:val="0"/>
          <w:sz w:val="32"/>
          <w:szCs w:val="32"/>
        </w:rPr>
        <w:t>66</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年新疆影视译制中心财政拨款收入含上年结转项目资金，人员奖金及工资上调，社保缴费基数增加，</w:t>
      </w:r>
      <w:r>
        <w:rPr>
          <w:rFonts w:ascii="Times New Roman" w:hAnsi="Times New Roman" w:eastAsia="仿宋_GB2312"/>
          <w:b w:val="0"/>
          <w:sz w:val="32"/>
          <w:szCs w:val="32"/>
        </w:rPr>
        <w:t>2024</w:t>
      </w:r>
      <w:r>
        <w:rPr>
          <w:rFonts w:ascii="仿宋_GB2312" w:eastAsia="仿宋_GB2312"/>
          <w:b w:val="0"/>
          <w:sz w:val="32"/>
          <w:szCs w:val="32"/>
        </w:rPr>
        <w:t>年新疆影视译制中心业务项目支出增加</w:t>
      </w:r>
      <w:r>
        <w:rPr>
          <w:rFonts w:hint="eastAsia" w:ascii="仿宋_GB2312" w:eastAsia="仿宋_GB2312"/>
          <w:b w:val="0"/>
          <w:sz w:val="32"/>
          <w:szCs w:val="32"/>
          <w:lang w:val="en-US" w:eastAsia="zh-CN"/>
        </w:rPr>
        <w:t>,</w:t>
      </w:r>
      <w:r>
        <w:rPr>
          <w:rFonts w:hint="eastAsia" w:ascii="仿宋_GB2312" w:eastAsia="仿宋_GB2312"/>
          <w:b w:val="0"/>
          <w:sz w:val="32"/>
          <w:szCs w:val="32"/>
          <w:lang w:eastAsia="zh-CN"/>
        </w:rPr>
        <w:t>其中</w:t>
      </w:r>
      <w:r>
        <w:rPr>
          <w:rFonts w:ascii="仿宋_GB2312" w:eastAsia="仿宋_GB2312"/>
          <w:b w:val="0"/>
          <w:sz w:val="32"/>
          <w:szCs w:val="32"/>
          <w:highlight w:val="none"/>
        </w:rPr>
        <w:t>人工智能平台建立项目、档案数字化项目、云平台存储项目</w:t>
      </w:r>
      <w:r>
        <w:rPr>
          <w:rFonts w:hint="eastAsia" w:ascii="仿宋_GB2312" w:eastAsia="仿宋_GB2312"/>
          <w:b w:val="0"/>
          <w:sz w:val="32"/>
          <w:szCs w:val="32"/>
          <w:highlight w:val="none"/>
          <w:lang w:eastAsia="zh-CN"/>
        </w:rPr>
        <w:t>建设</w:t>
      </w:r>
      <w:r>
        <w:rPr>
          <w:rFonts w:ascii="仿宋_GB2312" w:eastAsia="仿宋_GB2312"/>
          <w:b w:val="0"/>
          <w:sz w:val="32"/>
          <w:szCs w:val="32"/>
          <w:highlight w:val="none"/>
        </w:rPr>
        <w:t>使资金支出增</w:t>
      </w:r>
      <w:r>
        <w:rPr>
          <w:rFonts w:hint="eastAsia" w:ascii="仿宋_GB2312" w:eastAsia="仿宋_GB2312"/>
          <w:b w:val="0"/>
          <w:sz w:val="32"/>
          <w:szCs w:val="32"/>
          <w:highlight w:val="none"/>
          <w:lang w:eastAsia="zh-CN"/>
        </w:rPr>
        <w:t>加，同时新疆影视译制中心新办公大楼新疆译制大厦公用暖气费、部分搬迁费、窗帘安装、暖气片改造等支出使得</w:t>
      </w:r>
      <w:r>
        <w:rPr>
          <w:rFonts w:hint="eastAsia" w:ascii="Times New Roman" w:hAnsi="Times New Roman" w:eastAsia="仿宋_GB2312"/>
          <w:b w:val="0"/>
          <w:sz w:val="32"/>
          <w:szCs w:val="32"/>
          <w:highlight w:val="none"/>
          <w:lang w:val="en-US" w:eastAsia="zh-CN"/>
        </w:rPr>
        <w:t>2024</w:t>
      </w:r>
      <w:r>
        <w:rPr>
          <w:rFonts w:hint="eastAsia" w:ascii="仿宋_GB2312" w:eastAsia="仿宋_GB2312"/>
          <w:b w:val="0"/>
          <w:sz w:val="32"/>
          <w:szCs w:val="32"/>
          <w:highlight w:val="none"/>
          <w:lang w:val="en-US" w:eastAsia="zh-CN"/>
        </w:rPr>
        <w:t>年总体较上年增加。</w:t>
      </w:r>
      <w:r>
        <w:rPr>
          <w:rFonts w:ascii="仿宋_GB2312" w:eastAsia="仿宋_GB2312"/>
          <w:b w:val="0"/>
          <w:sz w:val="32"/>
          <w:szCs w:val="32"/>
        </w:rPr>
        <w:t>与年初预算相比，年初预算数</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404</w:t>
      </w:r>
      <w:r>
        <w:rPr>
          <w:rFonts w:ascii="仿宋_GB2312" w:eastAsia="仿宋_GB2312"/>
          <w:b w:val="0"/>
          <w:sz w:val="32"/>
          <w:szCs w:val="32"/>
        </w:rPr>
        <w:t>.</w:t>
      </w:r>
      <w:r>
        <w:rPr>
          <w:rFonts w:ascii="Times New Roman" w:hAnsi="Times New Roman" w:eastAsia="仿宋_GB2312"/>
          <w:b w:val="0"/>
          <w:sz w:val="32"/>
          <w:szCs w:val="32"/>
        </w:rPr>
        <w:t>51</w:t>
      </w:r>
      <w:r>
        <w:rPr>
          <w:rFonts w:ascii="仿宋_GB2312" w:eastAsia="仿宋_GB2312"/>
          <w:b w:val="0"/>
          <w:sz w:val="32"/>
          <w:szCs w:val="32"/>
        </w:rPr>
        <w:t>万元，决算数</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969</w:t>
      </w:r>
      <w:r>
        <w:rPr>
          <w:rFonts w:ascii="仿宋_GB2312" w:eastAsia="仿宋_GB2312"/>
          <w:b w:val="0"/>
          <w:sz w:val="32"/>
          <w:szCs w:val="32"/>
        </w:rPr>
        <w:t>.</w:t>
      </w:r>
      <w:r>
        <w:rPr>
          <w:rFonts w:ascii="Times New Roman" w:hAnsi="Times New Roman" w:eastAsia="仿宋_GB2312"/>
          <w:b w:val="0"/>
          <w:sz w:val="32"/>
          <w:szCs w:val="32"/>
        </w:rPr>
        <w:t>88</w:t>
      </w:r>
      <w:r>
        <w:rPr>
          <w:rFonts w:ascii="仿宋_GB2312" w:eastAsia="仿宋_GB2312"/>
          <w:b w:val="0"/>
          <w:sz w:val="32"/>
          <w:szCs w:val="32"/>
        </w:rPr>
        <w:t>万元，预决算差异率</w:t>
      </w:r>
      <w:r>
        <w:rPr>
          <w:rFonts w:ascii="Times New Roman" w:hAnsi="Times New Roman" w:eastAsia="仿宋_GB2312"/>
          <w:b w:val="0"/>
          <w:sz w:val="32"/>
          <w:szCs w:val="32"/>
        </w:rPr>
        <w:t>12</w:t>
      </w:r>
      <w:r>
        <w:rPr>
          <w:rFonts w:ascii="仿宋_GB2312" w:eastAsia="仿宋_GB2312"/>
          <w:b w:val="0"/>
          <w:sz w:val="32"/>
          <w:szCs w:val="32"/>
        </w:rPr>
        <w:t>.</w:t>
      </w:r>
      <w:r>
        <w:rPr>
          <w:rFonts w:ascii="Times New Roman" w:hAnsi="Times New Roman" w:eastAsia="仿宋_GB2312"/>
          <w:b w:val="0"/>
          <w:sz w:val="32"/>
          <w:szCs w:val="32"/>
        </w:rPr>
        <w:t>84</w:t>
      </w:r>
      <w:r>
        <w:rPr>
          <w:rFonts w:ascii="仿宋_GB2312" w:eastAsia="仿宋_GB2312"/>
          <w:b w:val="0"/>
          <w:sz w:val="32"/>
          <w:szCs w:val="32"/>
        </w:rPr>
        <w:t>%，主要原因是：</w:t>
      </w:r>
      <w:r>
        <w:rPr>
          <w:rFonts w:ascii="Times New Roman" w:hAnsi="Times New Roman" w:eastAsia="仿宋_GB2312"/>
          <w:b w:val="0"/>
          <w:sz w:val="32"/>
          <w:szCs w:val="32"/>
          <w:highlight w:val="none"/>
        </w:rPr>
        <w:t>2024</w:t>
      </w:r>
      <w:r>
        <w:rPr>
          <w:rFonts w:ascii="仿宋_GB2312" w:eastAsia="仿宋_GB2312"/>
          <w:b w:val="0"/>
          <w:sz w:val="32"/>
          <w:szCs w:val="32"/>
          <w:highlight w:val="none"/>
        </w:rPr>
        <w:t>年财政</w:t>
      </w:r>
      <w:r>
        <w:rPr>
          <w:rFonts w:hint="eastAsia" w:ascii="仿宋_GB2312" w:eastAsia="仿宋_GB2312"/>
          <w:b w:val="0"/>
          <w:sz w:val="32"/>
          <w:szCs w:val="32"/>
          <w:highlight w:val="none"/>
          <w:lang w:eastAsia="zh-CN"/>
        </w:rPr>
        <w:t>年中</w:t>
      </w:r>
      <w:r>
        <w:rPr>
          <w:rFonts w:ascii="仿宋_GB2312" w:eastAsia="仿宋_GB2312"/>
          <w:b w:val="0"/>
          <w:sz w:val="32"/>
          <w:szCs w:val="32"/>
          <w:highlight w:val="none"/>
        </w:rPr>
        <w:t>追加</w:t>
      </w:r>
      <w:r>
        <w:rPr>
          <w:rFonts w:hint="eastAsia" w:ascii="仿宋_GB2312" w:eastAsia="仿宋_GB2312"/>
          <w:b w:val="0"/>
          <w:sz w:val="32"/>
          <w:szCs w:val="32"/>
          <w:highlight w:val="none"/>
          <w:lang w:eastAsia="zh-CN"/>
        </w:rPr>
        <w:t>人员绩效考核奖、人员薪资调整、退休人员职业年金及丧葬费抚恤金，追加项目</w:t>
      </w:r>
      <w:r>
        <w:rPr>
          <w:rFonts w:ascii="仿宋_GB2312" w:eastAsia="仿宋_GB2312"/>
          <w:b w:val="0"/>
          <w:sz w:val="32"/>
          <w:szCs w:val="32"/>
          <w:highlight w:val="none"/>
        </w:rPr>
        <w:t>其他文化旅游体育与传媒支出</w:t>
      </w:r>
      <w:r>
        <w:rPr>
          <w:rFonts w:hint="eastAsia" w:ascii="Times New Roman" w:hAnsi="Times New Roman" w:eastAsia="仿宋_GB2312"/>
          <w:b w:val="0"/>
          <w:sz w:val="32"/>
          <w:szCs w:val="32"/>
          <w:highlight w:val="none"/>
          <w:lang w:val="en-US" w:eastAsia="zh-CN"/>
        </w:rPr>
        <w:t>596</w:t>
      </w:r>
      <w:r>
        <w:rPr>
          <w:rFonts w:hint="eastAsia" w:ascii="仿宋_GB2312" w:eastAsia="仿宋_GB2312"/>
          <w:b w:val="0"/>
          <w:sz w:val="32"/>
          <w:szCs w:val="32"/>
          <w:highlight w:val="none"/>
          <w:lang w:val="en-US" w:eastAsia="zh-CN"/>
        </w:rPr>
        <w:t>.</w:t>
      </w:r>
      <w:r>
        <w:rPr>
          <w:rFonts w:hint="eastAsia" w:ascii="Times New Roman" w:hAnsi="Times New Roman" w:eastAsia="仿宋_GB2312"/>
          <w:b w:val="0"/>
          <w:sz w:val="32"/>
          <w:szCs w:val="32"/>
          <w:highlight w:val="none"/>
          <w:lang w:val="en-US" w:eastAsia="zh-CN"/>
        </w:rPr>
        <w:t>00</w:t>
      </w:r>
      <w:r>
        <w:rPr>
          <w:rFonts w:hint="eastAsia" w:ascii="仿宋_GB2312" w:eastAsia="仿宋_GB2312"/>
          <w:b w:val="0"/>
          <w:sz w:val="32"/>
          <w:szCs w:val="32"/>
          <w:highlight w:val="none"/>
          <w:lang w:val="en-US" w:eastAsia="zh-CN"/>
        </w:rPr>
        <w:t>万元，致使预决算差异较高</w:t>
      </w:r>
      <w:r>
        <w:rPr>
          <w:rFonts w:ascii="仿宋_GB2312" w:eastAsia="仿宋_GB2312"/>
          <w:b w:val="0"/>
          <w:sz w:val="32"/>
          <w:szCs w:val="32"/>
          <w:highlight w:val="none"/>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文化旅游体育与传媒支出（类）</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969</w:t>
      </w:r>
      <w:r>
        <w:rPr>
          <w:rFonts w:ascii="仿宋_GB2312" w:eastAsia="仿宋_GB2312"/>
          <w:b w:val="0"/>
          <w:sz w:val="32"/>
          <w:szCs w:val="32"/>
        </w:rPr>
        <w:t>.</w:t>
      </w:r>
      <w:r>
        <w:rPr>
          <w:rFonts w:ascii="Times New Roman" w:hAnsi="Times New Roman" w:eastAsia="仿宋_GB2312"/>
          <w:b w:val="0"/>
          <w:sz w:val="32"/>
          <w:szCs w:val="32"/>
        </w:rPr>
        <w:t>88</w:t>
      </w:r>
      <w:r>
        <w:rPr>
          <w:rFonts w:ascii="仿宋_GB2312" w:eastAsia="仿宋_GB2312"/>
          <w:b w:val="0"/>
          <w:sz w:val="32"/>
          <w:szCs w:val="32"/>
        </w:rPr>
        <w:t>万元，占</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（三）一般公共预算财政拨款支出决算具体情况</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文化旅游体育与传媒支出（类）广播电视（款）其他广播电视支出（项）：支出决算数为</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241</w:t>
      </w:r>
      <w:r>
        <w:rPr>
          <w:rFonts w:ascii="仿宋_GB2312" w:eastAsia="仿宋_GB2312"/>
          <w:b w:val="0"/>
          <w:sz w:val="32"/>
          <w:szCs w:val="32"/>
        </w:rPr>
        <w:t>.</w:t>
      </w:r>
      <w:r>
        <w:rPr>
          <w:rFonts w:ascii="Times New Roman" w:hAnsi="Times New Roman" w:eastAsia="仿宋_GB2312"/>
          <w:b w:val="0"/>
          <w:sz w:val="32"/>
          <w:szCs w:val="32"/>
        </w:rPr>
        <w:t>03</w:t>
      </w:r>
      <w:r>
        <w:rPr>
          <w:rFonts w:ascii="仿宋_GB2312" w:eastAsia="仿宋_GB2312"/>
          <w:b w:val="0"/>
          <w:sz w:val="32"/>
          <w:szCs w:val="32"/>
        </w:rPr>
        <w:t>万元，比上年决算增加</w:t>
      </w:r>
      <w:r>
        <w:rPr>
          <w:rFonts w:ascii="Times New Roman" w:hAnsi="Times New Roman" w:eastAsia="仿宋_GB2312"/>
          <w:b w:val="0"/>
          <w:sz w:val="32"/>
          <w:szCs w:val="32"/>
        </w:rPr>
        <w:t>15</w:t>
      </w:r>
      <w:r>
        <w:rPr>
          <w:rFonts w:ascii="仿宋_GB2312" w:eastAsia="仿宋_GB2312"/>
          <w:b w:val="0"/>
          <w:sz w:val="32"/>
          <w:szCs w:val="32"/>
        </w:rPr>
        <w:t>.</w:t>
      </w:r>
      <w:r>
        <w:rPr>
          <w:rFonts w:ascii="Times New Roman" w:hAnsi="Times New Roman" w:eastAsia="仿宋_GB2312"/>
          <w:b w:val="0"/>
          <w:sz w:val="32"/>
          <w:szCs w:val="32"/>
        </w:rPr>
        <w:t>73</w:t>
      </w:r>
      <w:r>
        <w:rPr>
          <w:rFonts w:ascii="仿宋_GB2312" w:eastAsia="仿宋_GB2312"/>
          <w:b w:val="0"/>
          <w:sz w:val="32"/>
          <w:szCs w:val="32"/>
        </w:rPr>
        <w:t>万元，增长</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49</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年其他广播电视支出（项）中人员奖金及工资上调，社保缴费基数增加，致使其他广播电视支出有所增加。</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hint="eastAsia" w:ascii="仿宋_GB2312" w:eastAsia="仿宋_GB2312"/>
          <w:b w:val="0"/>
          <w:sz w:val="32"/>
          <w:szCs w:val="32"/>
          <w:lang w:val="en-US" w:eastAsia="zh-CN"/>
        </w:rPr>
        <w:t>2.</w:t>
      </w:r>
      <w:bookmarkStart w:id="0" w:name="_GoBack"/>
      <w:bookmarkEnd w:id="0"/>
      <w:r>
        <w:rPr>
          <w:rFonts w:ascii="仿宋_GB2312" w:eastAsia="仿宋_GB2312"/>
          <w:b w:val="0"/>
          <w:sz w:val="32"/>
          <w:szCs w:val="32"/>
        </w:rPr>
        <w:t>文化旅游体育与传媒支出（类）其他文化旅游体育与传媒支出（款）其他文化旅游体育与传媒支出（项）：支出决算数为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728</w:t>
      </w:r>
      <w:r>
        <w:rPr>
          <w:rFonts w:ascii="仿宋_GB2312" w:eastAsia="仿宋_GB2312"/>
          <w:b w:val="0"/>
          <w:sz w:val="32"/>
          <w:szCs w:val="32"/>
        </w:rPr>
        <w:t>.</w:t>
      </w:r>
      <w:r>
        <w:rPr>
          <w:rFonts w:ascii="Times New Roman" w:hAnsi="Times New Roman" w:eastAsia="仿宋_GB2312"/>
          <w:b w:val="0"/>
          <w:sz w:val="32"/>
          <w:szCs w:val="32"/>
        </w:rPr>
        <w:t>85</w:t>
      </w:r>
      <w:r>
        <w:rPr>
          <w:rFonts w:ascii="仿宋_GB2312" w:eastAsia="仿宋_GB2312"/>
          <w:b w:val="0"/>
          <w:sz w:val="32"/>
          <w:szCs w:val="32"/>
        </w:rPr>
        <w:t>万元，比上年决算增加</w:t>
      </w:r>
      <w:r>
        <w:rPr>
          <w:rFonts w:ascii="Times New Roman" w:hAnsi="Times New Roman" w:eastAsia="仿宋_GB2312"/>
          <w:b w:val="0"/>
          <w:sz w:val="32"/>
          <w:szCs w:val="32"/>
        </w:rPr>
        <w:t>463</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万元，增长</w:t>
      </w:r>
      <w:r>
        <w:rPr>
          <w:rFonts w:ascii="Times New Roman" w:hAnsi="Times New Roman" w:eastAsia="仿宋_GB2312"/>
          <w:b w:val="0"/>
          <w:sz w:val="32"/>
          <w:szCs w:val="32"/>
        </w:rPr>
        <w:t>36</w:t>
      </w:r>
      <w:r>
        <w:rPr>
          <w:rFonts w:ascii="仿宋_GB2312" w:eastAsia="仿宋_GB2312"/>
          <w:b w:val="0"/>
          <w:sz w:val="32"/>
          <w:szCs w:val="32"/>
        </w:rPr>
        <w:t>.</w:t>
      </w:r>
      <w:r>
        <w:rPr>
          <w:rFonts w:ascii="Times New Roman" w:hAnsi="Times New Roman" w:eastAsia="仿宋_GB2312"/>
          <w:b w:val="0"/>
          <w:sz w:val="32"/>
          <w:szCs w:val="32"/>
        </w:rPr>
        <w:t>58</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年新疆影视译制中心业务项目支出增加</w:t>
      </w:r>
      <w:r>
        <w:rPr>
          <w:rFonts w:hint="eastAsia" w:ascii="仿宋_GB2312" w:eastAsia="仿宋_GB2312"/>
          <w:b w:val="0"/>
          <w:sz w:val="32"/>
          <w:szCs w:val="32"/>
          <w:lang w:eastAsia="zh-CN"/>
        </w:rPr>
        <w:t>其中</w:t>
      </w:r>
      <w:r>
        <w:rPr>
          <w:rFonts w:ascii="仿宋_GB2312" w:eastAsia="仿宋_GB2312"/>
          <w:b w:val="0"/>
          <w:sz w:val="32"/>
          <w:szCs w:val="32"/>
          <w:highlight w:val="none"/>
        </w:rPr>
        <w:t>：人工智能平台建立项目、档案数字化项目、云平台存储项目</w:t>
      </w:r>
      <w:r>
        <w:rPr>
          <w:rFonts w:hint="eastAsia" w:ascii="仿宋_GB2312" w:eastAsia="仿宋_GB2312"/>
          <w:b w:val="0"/>
          <w:sz w:val="32"/>
          <w:szCs w:val="32"/>
          <w:highlight w:val="none"/>
          <w:lang w:eastAsia="zh-CN"/>
        </w:rPr>
        <w:t>建设</w:t>
      </w:r>
      <w:r>
        <w:rPr>
          <w:rFonts w:ascii="仿宋_GB2312" w:eastAsia="仿宋_GB2312"/>
          <w:b w:val="0"/>
          <w:sz w:val="32"/>
          <w:szCs w:val="32"/>
          <w:highlight w:val="none"/>
        </w:rPr>
        <w:t>使资金支出增</w:t>
      </w:r>
      <w:r>
        <w:rPr>
          <w:rFonts w:hint="eastAsia" w:ascii="仿宋_GB2312" w:eastAsia="仿宋_GB2312"/>
          <w:b w:val="0"/>
          <w:sz w:val="32"/>
          <w:szCs w:val="32"/>
          <w:highlight w:val="none"/>
          <w:lang w:eastAsia="zh-CN"/>
        </w:rPr>
        <w:t>加，同时新疆影视译制中心新办公大楼新疆译制大厦搬迁费、窗帘安装、暖气片改造等支出使得</w:t>
      </w:r>
      <w:r>
        <w:rPr>
          <w:rFonts w:hint="eastAsia" w:ascii="Times New Roman" w:hAnsi="Times New Roman" w:eastAsia="仿宋_GB2312"/>
          <w:b w:val="0"/>
          <w:sz w:val="32"/>
          <w:szCs w:val="32"/>
          <w:highlight w:val="none"/>
          <w:lang w:val="en-US" w:eastAsia="zh-CN"/>
        </w:rPr>
        <w:t>2024</w:t>
      </w:r>
      <w:r>
        <w:rPr>
          <w:rFonts w:hint="eastAsia" w:ascii="仿宋_GB2312" w:eastAsia="仿宋_GB2312"/>
          <w:b w:val="0"/>
          <w:sz w:val="32"/>
          <w:szCs w:val="32"/>
          <w:highlight w:val="none"/>
          <w:lang w:val="en-US" w:eastAsia="zh-CN"/>
        </w:rPr>
        <w:t>年项目支出较上年增加。</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年度一般公共预算财政拨款基本支出</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088</w:t>
      </w:r>
      <w:r>
        <w:rPr>
          <w:rFonts w:ascii="仿宋_GB2312" w:eastAsia="仿宋_GB2312"/>
          <w:b w:val="0"/>
          <w:sz w:val="32"/>
          <w:szCs w:val="32"/>
        </w:rPr>
        <w:t>.</w:t>
      </w:r>
      <w:r>
        <w:rPr>
          <w:rFonts w:ascii="Times New Roman" w:hAnsi="Times New Roman" w:eastAsia="仿宋_GB2312"/>
          <w:b w:val="0"/>
          <w:sz w:val="32"/>
          <w:szCs w:val="32"/>
        </w:rPr>
        <w:t>03</w:t>
      </w:r>
      <w:r>
        <w:rPr>
          <w:rFonts w:ascii="仿宋_GB2312" w:eastAsia="仿宋_GB2312"/>
          <w:b w:val="0"/>
          <w:sz w:val="32"/>
          <w:szCs w:val="32"/>
        </w:rPr>
        <w:t>万元，其中：人员经费</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881</w:t>
      </w:r>
      <w:r>
        <w:rPr>
          <w:rFonts w:ascii="仿宋_GB2312" w:eastAsia="仿宋_GB2312"/>
          <w:b w:val="0"/>
          <w:sz w:val="32"/>
          <w:szCs w:val="32"/>
        </w:rPr>
        <w:t>.</w:t>
      </w:r>
      <w:r>
        <w:rPr>
          <w:rFonts w:ascii="Times New Roman" w:hAnsi="Times New Roman" w:eastAsia="仿宋_GB2312"/>
          <w:b w:val="0"/>
          <w:sz w:val="32"/>
          <w:szCs w:val="32"/>
        </w:rPr>
        <w:t>18</w:t>
      </w:r>
      <w:r>
        <w:rPr>
          <w:rFonts w:ascii="仿宋_GB2312" w:eastAsia="仿宋_GB2312"/>
          <w:b w:val="0"/>
          <w:sz w:val="32"/>
          <w:szCs w:val="32"/>
        </w:rPr>
        <w:t>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公用经费</w:t>
      </w:r>
      <w:r>
        <w:rPr>
          <w:rFonts w:ascii="Times New Roman" w:hAnsi="Times New Roman" w:eastAsia="仿宋_GB2312"/>
          <w:b w:val="0"/>
          <w:sz w:val="32"/>
          <w:szCs w:val="32"/>
        </w:rPr>
        <w:t>206</w:t>
      </w:r>
      <w:r>
        <w:rPr>
          <w:rFonts w:ascii="仿宋_GB2312" w:eastAsia="仿宋_GB2312"/>
          <w:b w:val="0"/>
          <w:sz w:val="32"/>
          <w:szCs w:val="32"/>
        </w:rPr>
        <w:t>.</w:t>
      </w:r>
      <w:r>
        <w:rPr>
          <w:rFonts w:ascii="Times New Roman" w:hAnsi="Times New Roman" w:eastAsia="仿宋_GB2312"/>
          <w:b w:val="0"/>
          <w:sz w:val="32"/>
          <w:szCs w:val="32"/>
        </w:rPr>
        <w:t>86</w:t>
      </w:r>
      <w:r>
        <w:rPr>
          <w:rFonts w:ascii="仿宋_GB2312" w:eastAsia="仿宋_GB2312"/>
          <w:b w:val="0"/>
          <w:sz w:val="32"/>
          <w:szCs w:val="32"/>
        </w:rPr>
        <w:t>万元，包括：办公费、印刷费、水费、取暖费、物业管理费、维修（护）费、培训费、委托业务费、工会经费、福利费、公务用车运行维护费、其他交通费用和办公设备购置。</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年度政府性基金预算财政拨款收入总计</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万元，其中：年初结转和结余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万元，本年收入</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万元。政府性基金预算财政拨款支出总计</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万元，其中：年末结转和结余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万元，本年支出</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政府性基金预算财政拨款收入支出总体与上年相比，减少</w:t>
      </w:r>
      <w:r>
        <w:rPr>
          <w:rFonts w:ascii="Times New Roman" w:hAnsi="Times New Roman" w:eastAsia="仿宋_GB2312"/>
          <w:b w:val="0"/>
          <w:sz w:val="32"/>
          <w:szCs w:val="32"/>
        </w:rPr>
        <w:t>109</w:t>
      </w:r>
      <w:r>
        <w:rPr>
          <w:rFonts w:ascii="仿宋_GB2312" w:eastAsia="仿宋_GB2312"/>
          <w:b w:val="0"/>
          <w:sz w:val="32"/>
          <w:szCs w:val="32"/>
        </w:rPr>
        <w:t>.</w:t>
      </w:r>
      <w:r>
        <w:rPr>
          <w:rFonts w:ascii="Times New Roman" w:hAnsi="Times New Roman" w:eastAsia="仿宋_GB2312"/>
          <w:b w:val="0"/>
          <w:sz w:val="32"/>
          <w:szCs w:val="32"/>
        </w:rPr>
        <w:t>38</w:t>
      </w:r>
      <w:r>
        <w:rPr>
          <w:rFonts w:ascii="仿宋_GB2312" w:eastAsia="仿宋_GB2312"/>
          <w:b w:val="0"/>
          <w:sz w:val="32"/>
          <w:szCs w:val="32"/>
        </w:rPr>
        <w:t>万元，下降</w:t>
      </w:r>
      <w:r>
        <w:rPr>
          <w:rFonts w:ascii="Times New Roman" w:hAnsi="Times New Roman" w:eastAsia="仿宋_GB2312"/>
          <w:b w:val="0"/>
          <w:sz w:val="32"/>
          <w:szCs w:val="32"/>
        </w:rPr>
        <w:t>21</w:t>
      </w:r>
      <w:r>
        <w:rPr>
          <w:rFonts w:ascii="仿宋_GB2312" w:eastAsia="仿宋_GB2312"/>
          <w:b w:val="0"/>
          <w:sz w:val="32"/>
          <w:szCs w:val="32"/>
        </w:rPr>
        <w:t>.</w:t>
      </w:r>
      <w:r>
        <w:rPr>
          <w:rFonts w:ascii="Times New Roman" w:hAnsi="Times New Roman" w:eastAsia="仿宋_GB2312"/>
          <w:b w:val="0"/>
          <w:sz w:val="32"/>
          <w:szCs w:val="32"/>
        </w:rPr>
        <w:t>49</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年新疆影视译制中心全年译制任务量比</w:t>
      </w:r>
      <w:r>
        <w:rPr>
          <w:rFonts w:ascii="Times New Roman" w:hAnsi="Times New Roman" w:eastAsia="仿宋_GB2312"/>
          <w:b w:val="0"/>
          <w:sz w:val="32"/>
          <w:szCs w:val="32"/>
        </w:rPr>
        <w:t>2023</w:t>
      </w:r>
      <w:r>
        <w:rPr>
          <w:rFonts w:ascii="仿宋_GB2312" w:eastAsia="仿宋_GB2312"/>
          <w:b w:val="0"/>
          <w:sz w:val="32"/>
          <w:szCs w:val="32"/>
        </w:rPr>
        <w:t>年有所减少，使得年初拨付预算较上年度减少。与年初预算相比，年初预算数</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万元，决算数</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年新疆影视译制中心严格按照预算执行此项目。</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政府性基金预算财政拨款支出</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w:t>
      </w:r>
    </w:p>
    <w:p>
      <w:pPr>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b w:val="0"/>
          <w:sz w:val="32"/>
          <w:szCs w:val="32"/>
        </w:rPr>
      </w:pPr>
      <w:r>
        <w:rPr>
          <w:rFonts w:ascii="仿宋_GB2312" w:eastAsia="仿宋_GB2312"/>
          <w:b w:val="0"/>
          <w:sz w:val="32"/>
          <w:szCs w:val="32"/>
        </w:rPr>
        <w:t>文化旅游体育与传媒支出（类）国家电影事业发展专项资金安排的支出（款）其他国家电影事业发展专项资金支出（项）：支出决算数为</w:t>
      </w:r>
      <w:r>
        <w:rPr>
          <w:rFonts w:ascii="Times New Roman" w:hAnsi="Times New Roman" w:eastAsia="仿宋_GB2312"/>
          <w:b w:val="0"/>
          <w:sz w:val="32"/>
          <w:szCs w:val="32"/>
        </w:rPr>
        <w:t>399</w:t>
      </w:r>
      <w:r>
        <w:rPr>
          <w:rFonts w:ascii="仿宋_GB2312" w:eastAsia="仿宋_GB2312"/>
          <w:b w:val="0"/>
          <w:sz w:val="32"/>
          <w:szCs w:val="32"/>
        </w:rPr>
        <w:t>.</w:t>
      </w:r>
      <w:r>
        <w:rPr>
          <w:rFonts w:ascii="Times New Roman" w:hAnsi="Times New Roman" w:eastAsia="仿宋_GB2312"/>
          <w:b w:val="0"/>
          <w:sz w:val="32"/>
          <w:szCs w:val="32"/>
        </w:rPr>
        <w:t>63</w:t>
      </w:r>
      <w:r>
        <w:rPr>
          <w:rFonts w:ascii="仿宋_GB2312" w:eastAsia="仿宋_GB2312"/>
          <w:b w:val="0"/>
          <w:sz w:val="32"/>
          <w:szCs w:val="32"/>
        </w:rPr>
        <w:t>万元，比上年决算减少</w:t>
      </w:r>
      <w:r>
        <w:rPr>
          <w:rFonts w:ascii="Times New Roman" w:hAnsi="Times New Roman" w:eastAsia="仿宋_GB2312"/>
          <w:b w:val="0"/>
          <w:sz w:val="32"/>
          <w:szCs w:val="32"/>
        </w:rPr>
        <w:t>109</w:t>
      </w:r>
      <w:r>
        <w:rPr>
          <w:rFonts w:ascii="仿宋_GB2312" w:eastAsia="仿宋_GB2312"/>
          <w:b w:val="0"/>
          <w:sz w:val="32"/>
          <w:szCs w:val="32"/>
        </w:rPr>
        <w:t>.</w:t>
      </w:r>
      <w:r>
        <w:rPr>
          <w:rFonts w:ascii="Times New Roman" w:hAnsi="Times New Roman" w:eastAsia="仿宋_GB2312"/>
          <w:b w:val="0"/>
          <w:sz w:val="32"/>
          <w:szCs w:val="32"/>
        </w:rPr>
        <w:t>38</w:t>
      </w:r>
      <w:r>
        <w:rPr>
          <w:rFonts w:ascii="仿宋_GB2312" w:eastAsia="仿宋_GB2312"/>
          <w:b w:val="0"/>
          <w:sz w:val="32"/>
          <w:szCs w:val="32"/>
        </w:rPr>
        <w:t>万元，下降</w:t>
      </w:r>
      <w:r>
        <w:rPr>
          <w:rFonts w:ascii="Times New Roman" w:hAnsi="Times New Roman" w:eastAsia="仿宋_GB2312"/>
          <w:b w:val="0"/>
          <w:sz w:val="32"/>
          <w:szCs w:val="32"/>
        </w:rPr>
        <w:t>21</w:t>
      </w:r>
      <w:r>
        <w:rPr>
          <w:rFonts w:ascii="仿宋_GB2312" w:eastAsia="仿宋_GB2312"/>
          <w:b w:val="0"/>
          <w:sz w:val="32"/>
          <w:szCs w:val="32"/>
        </w:rPr>
        <w:t>.</w:t>
      </w:r>
      <w:r>
        <w:rPr>
          <w:rFonts w:ascii="Times New Roman" w:hAnsi="Times New Roman" w:eastAsia="仿宋_GB2312"/>
          <w:b w:val="0"/>
          <w:sz w:val="32"/>
          <w:szCs w:val="32"/>
        </w:rPr>
        <w:t>49</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年新疆影视译制中心全年译制任务量比</w:t>
      </w:r>
      <w:r>
        <w:rPr>
          <w:rFonts w:ascii="Times New Roman" w:hAnsi="Times New Roman" w:eastAsia="仿宋_GB2312"/>
          <w:b w:val="0"/>
          <w:sz w:val="32"/>
          <w:szCs w:val="32"/>
        </w:rPr>
        <w:t>2023</w:t>
      </w:r>
      <w:r>
        <w:rPr>
          <w:rFonts w:ascii="仿宋_GB2312" w:eastAsia="仿宋_GB2312"/>
          <w:b w:val="0"/>
          <w:sz w:val="32"/>
          <w:szCs w:val="32"/>
        </w:rPr>
        <w:t>年减少</w:t>
      </w:r>
      <w:r>
        <w:rPr>
          <w:rFonts w:hint="eastAsia" w:ascii="Times New Roman" w:hAnsi="Times New Roman" w:eastAsia="仿宋_GB2312"/>
          <w:b w:val="0"/>
          <w:sz w:val="32"/>
          <w:szCs w:val="32"/>
          <w:lang w:val="en-US" w:eastAsia="zh-CN"/>
        </w:rPr>
        <w:t>165</w:t>
      </w:r>
      <w:r>
        <w:rPr>
          <w:rFonts w:hint="eastAsia" w:ascii="仿宋_GB2312" w:eastAsia="仿宋_GB2312"/>
          <w:b w:val="0"/>
          <w:sz w:val="32"/>
          <w:szCs w:val="32"/>
          <w:lang w:val="en-US" w:eastAsia="zh-CN"/>
        </w:rPr>
        <w:t>集</w:t>
      </w:r>
      <w:r>
        <w:rPr>
          <w:rFonts w:ascii="仿宋_GB2312" w:eastAsia="仿宋_GB2312"/>
          <w:b w:val="0"/>
          <w:sz w:val="32"/>
          <w:szCs w:val="32"/>
        </w:rPr>
        <w:t>，使得年初拨付预算较上年度减少</w:t>
      </w:r>
      <w:r>
        <w:rPr>
          <w:rFonts w:hint="eastAsia" w:ascii="仿宋_GB2312" w:eastAsia="仿宋_GB2312"/>
          <w:b w:val="0"/>
          <w:sz w:val="32"/>
          <w:szCs w:val="32"/>
          <w:lang w:eastAsia="zh-CN"/>
        </w:rPr>
        <w:t>，导致本年度支出减少</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黑体" w:hAnsi="黑体" w:eastAsia="黑体" w:cs="黑体"/>
          <w:sz w:val="32"/>
          <w:szCs w:val="32"/>
        </w:rPr>
      </w:pPr>
      <w:r>
        <w:rPr>
          <w:rFonts w:hint="eastAsia" w:ascii="黑体" w:hAnsi="黑体" w:eastAsia="黑体" w:cs="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年度财政拨款“三公”经费支出</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万元，下降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%，主要原因是：厉行节俭，严格按照预算执行。其中：因公出国（境）费支出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%，与上年相比无变化，主要原因是：我单位无因公出国（境）费；公务用车购置及运行维护费支出</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万元，占</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万元，下降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年新疆影视译制中心公务用车购置及运行维护费严格按照预算执行；公务接待费支出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%，与上年相比无变化，主要原因是：我单位无公务接待费。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万元，开支内容包括我单位无因公出国（境）情况。单位全年安排的因公出国（境）团组</w:t>
      </w:r>
      <w:r>
        <w:rPr>
          <w:rFonts w:ascii="Times New Roman" w:hAnsi="Times New Roman" w:eastAsia="仿宋_GB2312"/>
          <w:b w:val="0"/>
          <w:sz w:val="32"/>
          <w:szCs w:val="32"/>
        </w:rPr>
        <w:t>0</w:t>
      </w:r>
      <w:r>
        <w:rPr>
          <w:rFonts w:ascii="仿宋_GB2312" w:eastAsia="仿宋_GB2312"/>
          <w:b w:val="0"/>
          <w:sz w:val="32"/>
          <w:szCs w:val="32"/>
        </w:rPr>
        <w:t>个，因公出国（境）</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公务用车购置及运行维护费</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万元，其中：公务用车购置费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万元，公务用车运行维护费</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万元。公务用车运行维护费开支内容包括公务用车车辆加油、车辆保险、车辆维修维护等费用。公务用车购置数</w:t>
      </w:r>
      <w:r>
        <w:rPr>
          <w:rFonts w:ascii="Times New Roman" w:hAnsi="Times New Roman" w:eastAsia="仿宋_GB2312"/>
          <w:b w:val="0"/>
          <w:sz w:val="32"/>
          <w:szCs w:val="32"/>
        </w:rPr>
        <w:t>0</w:t>
      </w:r>
      <w:r>
        <w:rPr>
          <w:rFonts w:ascii="仿宋_GB2312" w:eastAsia="仿宋_GB2312"/>
          <w:b w:val="0"/>
          <w:sz w:val="32"/>
          <w:szCs w:val="32"/>
        </w:rPr>
        <w:t>辆，公务用车保有量</w:t>
      </w:r>
      <w:r>
        <w:rPr>
          <w:rFonts w:ascii="Times New Roman" w:hAnsi="Times New Roman" w:eastAsia="仿宋_GB2312"/>
          <w:b w:val="0"/>
          <w:sz w:val="32"/>
          <w:szCs w:val="32"/>
        </w:rPr>
        <w:t>4</w:t>
      </w:r>
      <w:r>
        <w:rPr>
          <w:rFonts w:ascii="仿宋_GB2312" w:eastAsia="仿宋_GB2312"/>
          <w:b w:val="0"/>
          <w:sz w:val="32"/>
          <w:szCs w:val="32"/>
        </w:rPr>
        <w:t>辆。国有资产占用情况中固定资产车辆</w:t>
      </w:r>
      <w:r>
        <w:rPr>
          <w:rFonts w:ascii="Times New Roman" w:hAnsi="Times New Roman" w:eastAsia="仿宋_GB2312"/>
          <w:b w:val="0"/>
          <w:sz w:val="32"/>
          <w:szCs w:val="32"/>
        </w:rPr>
        <w:t>4</w:t>
      </w:r>
      <w:r>
        <w:rPr>
          <w:rFonts w:ascii="仿宋_GB2312" w:eastAsia="仿宋_GB2312"/>
          <w:b w:val="0"/>
          <w:sz w:val="32"/>
          <w:szCs w:val="32"/>
        </w:rPr>
        <w:t>辆，与公务用车保有量差异原因是：我单位固定资产车辆与公务用车保有量无差异。</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公务接待费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万元，开支内容包括我单位无公务接待费用。单位全年安排的国内公务接待</w:t>
      </w:r>
      <w:r>
        <w:rPr>
          <w:rFonts w:ascii="Times New Roman" w:hAnsi="Times New Roman" w:eastAsia="仿宋_GB2312"/>
          <w:b w:val="0"/>
          <w:sz w:val="32"/>
          <w:szCs w:val="32"/>
        </w:rPr>
        <w:t>0</w:t>
      </w:r>
      <w:r>
        <w:rPr>
          <w:rFonts w:ascii="仿宋_GB2312" w:eastAsia="仿宋_GB2312"/>
          <w:b w:val="0"/>
          <w:sz w:val="32"/>
          <w:szCs w:val="32"/>
        </w:rPr>
        <w:t>批次，</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与全年预算相比，财政拨款“三公”经费支出全年预算数</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万元，决算数</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年新疆广播影视译制中心严格按照预算执行。其中：因公出国（境）费全年预算数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%，主要原因是：本单位无因公出国（境）费；公务用车购置费全年预算数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%，主要原因是：本单位无公务用车购置费；公务用车运行维护费全年预算数</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万元，决算数</w:t>
      </w:r>
      <w:r>
        <w:rPr>
          <w:rFonts w:ascii="Times New Roman" w:hAnsi="Times New Roman" w:eastAsia="仿宋_GB2312"/>
          <w:b w:val="0"/>
          <w:sz w:val="32"/>
          <w:szCs w:val="32"/>
        </w:rPr>
        <w:t>5</w:t>
      </w:r>
      <w:r>
        <w:rPr>
          <w:rFonts w:ascii="仿宋_GB2312" w:eastAsia="仿宋_GB2312"/>
          <w:b w:val="0"/>
          <w:sz w:val="32"/>
          <w:szCs w:val="32"/>
        </w:rPr>
        <w:t>.</w:t>
      </w:r>
      <w:r>
        <w:rPr>
          <w:rFonts w:ascii="Times New Roman" w:hAnsi="Times New Roman" w:eastAsia="仿宋_GB2312"/>
          <w:b w:val="0"/>
          <w:sz w:val="32"/>
          <w:szCs w:val="32"/>
        </w:rPr>
        <w:t>83</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年严格按照预算执行，厉行节约；公务接待费全年预算数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%，主要原因是：本单位无公务接待费。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年度公用经费支出</w:t>
      </w:r>
      <w:r>
        <w:rPr>
          <w:rFonts w:ascii="Times New Roman" w:hAnsi="Times New Roman" w:eastAsia="仿宋_GB2312"/>
          <w:b w:val="0"/>
          <w:sz w:val="32"/>
          <w:szCs w:val="32"/>
        </w:rPr>
        <w:t>206</w:t>
      </w:r>
      <w:r>
        <w:rPr>
          <w:rFonts w:ascii="仿宋_GB2312" w:eastAsia="仿宋_GB2312"/>
          <w:b w:val="0"/>
          <w:sz w:val="32"/>
          <w:szCs w:val="32"/>
        </w:rPr>
        <w:t>.</w:t>
      </w:r>
      <w:r>
        <w:rPr>
          <w:rFonts w:ascii="Times New Roman" w:hAnsi="Times New Roman" w:eastAsia="仿宋_GB2312"/>
          <w:b w:val="0"/>
          <w:sz w:val="32"/>
          <w:szCs w:val="32"/>
        </w:rPr>
        <w:t>86</w:t>
      </w:r>
      <w:r>
        <w:rPr>
          <w:rFonts w:ascii="仿宋_GB2312" w:eastAsia="仿宋_GB2312"/>
          <w:b w:val="0"/>
          <w:sz w:val="32"/>
          <w:szCs w:val="32"/>
        </w:rPr>
        <w:t>万元，比上年增加</w:t>
      </w:r>
      <w:r>
        <w:rPr>
          <w:rFonts w:ascii="Times New Roman" w:hAnsi="Times New Roman" w:eastAsia="仿宋_GB2312"/>
          <w:b w:val="0"/>
          <w:sz w:val="32"/>
          <w:szCs w:val="32"/>
        </w:rPr>
        <w:t>7</w:t>
      </w:r>
      <w:r>
        <w:rPr>
          <w:rFonts w:ascii="仿宋_GB2312" w:eastAsia="仿宋_GB2312"/>
          <w:b w:val="0"/>
          <w:sz w:val="32"/>
          <w:szCs w:val="32"/>
        </w:rPr>
        <w:t>.</w:t>
      </w:r>
      <w:r>
        <w:rPr>
          <w:rFonts w:ascii="Times New Roman" w:hAnsi="Times New Roman" w:eastAsia="仿宋_GB2312"/>
          <w:b w:val="0"/>
          <w:sz w:val="32"/>
          <w:szCs w:val="32"/>
        </w:rPr>
        <w:t>22</w:t>
      </w:r>
      <w:r>
        <w:rPr>
          <w:rFonts w:ascii="仿宋_GB2312" w:eastAsia="仿宋_GB2312"/>
          <w:b w:val="0"/>
          <w:sz w:val="32"/>
          <w:szCs w:val="32"/>
        </w:rPr>
        <w:t>万元，增长</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62</w:t>
      </w:r>
      <w:r>
        <w:rPr>
          <w:rFonts w:ascii="仿宋_GB2312" w:eastAsia="仿宋_GB2312"/>
          <w:b w:val="0"/>
          <w:sz w:val="32"/>
          <w:szCs w:val="32"/>
        </w:rPr>
        <w:t>%，主要原因是：</w:t>
      </w:r>
      <w:r>
        <w:rPr>
          <w:rFonts w:ascii="Times New Roman" w:hAnsi="Times New Roman" w:eastAsia="仿宋_GB2312"/>
          <w:b w:val="0"/>
          <w:sz w:val="32"/>
          <w:szCs w:val="32"/>
        </w:rPr>
        <w:t>2024</w:t>
      </w:r>
      <w:r>
        <w:rPr>
          <w:rFonts w:ascii="仿宋_GB2312" w:eastAsia="仿宋_GB2312"/>
          <w:b w:val="0"/>
          <w:sz w:val="32"/>
          <w:szCs w:val="32"/>
        </w:rPr>
        <w:t>年因本单位增加缴纳新办公大楼译制大厦暖气费用。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年度政府采购支出总额</w:t>
      </w:r>
      <w:r>
        <w:rPr>
          <w:rFonts w:ascii="Times New Roman" w:hAnsi="Times New Roman" w:eastAsia="仿宋_GB2312"/>
          <w:b w:val="0"/>
          <w:sz w:val="32"/>
          <w:szCs w:val="32"/>
        </w:rPr>
        <w:t>817</w:t>
      </w:r>
      <w:r>
        <w:rPr>
          <w:rFonts w:ascii="仿宋_GB2312" w:eastAsia="仿宋_GB2312"/>
          <w:b w:val="0"/>
          <w:sz w:val="32"/>
          <w:szCs w:val="32"/>
        </w:rPr>
        <w:t>.</w:t>
      </w:r>
      <w:r>
        <w:rPr>
          <w:rFonts w:ascii="Times New Roman" w:hAnsi="Times New Roman" w:eastAsia="仿宋_GB2312"/>
          <w:b w:val="0"/>
          <w:sz w:val="32"/>
          <w:szCs w:val="32"/>
        </w:rPr>
        <w:t>08</w:t>
      </w:r>
      <w:r>
        <w:rPr>
          <w:rFonts w:ascii="仿宋_GB2312" w:eastAsia="仿宋_GB2312"/>
          <w:b w:val="0"/>
          <w:sz w:val="32"/>
          <w:szCs w:val="32"/>
        </w:rPr>
        <w:t>万元，其中：政府采购货物支出</w:t>
      </w:r>
      <w:r>
        <w:rPr>
          <w:rFonts w:ascii="Times New Roman" w:hAnsi="Times New Roman" w:eastAsia="仿宋_GB2312"/>
          <w:b w:val="0"/>
          <w:sz w:val="32"/>
          <w:szCs w:val="32"/>
        </w:rPr>
        <w:t>160</w:t>
      </w:r>
      <w:r>
        <w:rPr>
          <w:rFonts w:ascii="仿宋_GB2312" w:eastAsia="仿宋_GB2312"/>
          <w:b w:val="0"/>
          <w:sz w:val="32"/>
          <w:szCs w:val="32"/>
        </w:rPr>
        <w:t>.</w:t>
      </w:r>
      <w:r>
        <w:rPr>
          <w:rFonts w:ascii="Times New Roman" w:hAnsi="Times New Roman" w:eastAsia="仿宋_GB2312"/>
          <w:b w:val="0"/>
          <w:sz w:val="32"/>
          <w:szCs w:val="32"/>
        </w:rPr>
        <w:t>80</w:t>
      </w:r>
      <w:r>
        <w:rPr>
          <w:rFonts w:ascii="仿宋_GB2312" w:eastAsia="仿宋_GB2312"/>
          <w:b w:val="0"/>
          <w:sz w:val="32"/>
          <w:szCs w:val="32"/>
        </w:rPr>
        <w:t>万元、政府采购工程支出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万元、政府采购服务支出</w:t>
      </w:r>
      <w:r>
        <w:rPr>
          <w:rFonts w:ascii="Times New Roman" w:hAnsi="Times New Roman" w:eastAsia="仿宋_GB2312"/>
          <w:b w:val="0"/>
          <w:sz w:val="32"/>
          <w:szCs w:val="32"/>
        </w:rPr>
        <w:t>656</w:t>
      </w:r>
      <w:r>
        <w:rPr>
          <w:rFonts w:ascii="仿宋_GB2312" w:eastAsia="仿宋_GB2312"/>
          <w:b w:val="0"/>
          <w:sz w:val="32"/>
          <w:szCs w:val="32"/>
        </w:rPr>
        <w:t>.</w:t>
      </w:r>
      <w:r>
        <w:rPr>
          <w:rFonts w:ascii="Times New Roman" w:hAnsi="Times New Roman" w:eastAsia="仿宋_GB2312"/>
          <w:b w:val="0"/>
          <w:sz w:val="32"/>
          <w:szCs w:val="32"/>
        </w:rPr>
        <w:t>28</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授予中小企业合同金额</w:t>
      </w:r>
      <w:r>
        <w:rPr>
          <w:rFonts w:ascii="Times New Roman" w:hAnsi="Times New Roman" w:eastAsia="仿宋_GB2312"/>
          <w:b w:val="0"/>
          <w:sz w:val="32"/>
          <w:szCs w:val="32"/>
        </w:rPr>
        <w:t>656</w:t>
      </w:r>
      <w:r>
        <w:rPr>
          <w:rFonts w:ascii="仿宋_GB2312" w:eastAsia="仿宋_GB2312"/>
          <w:b w:val="0"/>
          <w:sz w:val="32"/>
          <w:szCs w:val="32"/>
        </w:rPr>
        <w:t>.</w:t>
      </w:r>
      <w:r>
        <w:rPr>
          <w:rFonts w:ascii="Times New Roman" w:hAnsi="Times New Roman" w:eastAsia="仿宋_GB2312"/>
          <w:b w:val="0"/>
          <w:sz w:val="32"/>
          <w:szCs w:val="32"/>
        </w:rPr>
        <w:t>28</w:t>
      </w:r>
      <w:r>
        <w:rPr>
          <w:rFonts w:ascii="仿宋_GB2312" w:eastAsia="仿宋_GB2312"/>
          <w:b w:val="0"/>
          <w:sz w:val="32"/>
          <w:szCs w:val="32"/>
        </w:rPr>
        <w:t>万元，占政府采购支出总额的</w:t>
      </w:r>
      <w:r>
        <w:rPr>
          <w:rFonts w:ascii="Times New Roman" w:hAnsi="Times New Roman" w:eastAsia="仿宋_GB2312"/>
          <w:b w:val="0"/>
          <w:sz w:val="32"/>
          <w:szCs w:val="32"/>
        </w:rPr>
        <w:t>80</w:t>
      </w:r>
      <w:r>
        <w:rPr>
          <w:rFonts w:ascii="仿宋_GB2312" w:eastAsia="仿宋_GB2312"/>
          <w:b w:val="0"/>
          <w:sz w:val="32"/>
          <w:szCs w:val="32"/>
        </w:rPr>
        <w:t>.</w:t>
      </w:r>
      <w:r>
        <w:rPr>
          <w:rFonts w:ascii="Times New Roman" w:hAnsi="Times New Roman" w:eastAsia="仿宋_GB2312"/>
          <w:b w:val="0"/>
          <w:sz w:val="32"/>
          <w:szCs w:val="32"/>
        </w:rPr>
        <w:t>32</w:t>
      </w:r>
      <w:r>
        <w:rPr>
          <w:rFonts w:ascii="仿宋_GB2312" w:eastAsia="仿宋_GB2312"/>
          <w:b w:val="0"/>
          <w:sz w:val="32"/>
          <w:szCs w:val="32"/>
        </w:rPr>
        <w:t>%，其中：授予小微企业合同金额</w:t>
      </w:r>
      <w:r>
        <w:rPr>
          <w:rFonts w:ascii="Times New Roman" w:hAnsi="Times New Roman" w:eastAsia="仿宋_GB2312"/>
          <w:b w:val="0"/>
          <w:sz w:val="32"/>
          <w:szCs w:val="32"/>
        </w:rPr>
        <w:t>643</w:t>
      </w:r>
      <w:r>
        <w:rPr>
          <w:rFonts w:ascii="仿宋_GB2312" w:eastAsia="仿宋_GB2312"/>
          <w:b w:val="0"/>
          <w:sz w:val="32"/>
          <w:szCs w:val="32"/>
        </w:rPr>
        <w:t>.</w:t>
      </w:r>
      <w:r>
        <w:rPr>
          <w:rFonts w:ascii="Times New Roman" w:hAnsi="Times New Roman" w:eastAsia="仿宋_GB2312"/>
          <w:b w:val="0"/>
          <w:sz w:val="32"/>
          <w:szCs w:val="32"/>
        </w:rPr>
        <w:t>47</w:t>
      </w:r>
      <w:r>
        <w:rPr>
          <w:rFonts w:ascii="仿宋_GB2312" w:eastAsia="仿宋_GB2312"/>
          <w:b w:val="0"/>
          <w:sz w:val="32"/>
          <w:szCs w:val="32"/>
        </w:rPr>
        <w:t>万元，占政府采购支出总额的</w:t>
      </w:r>
      <w:r>
        <w:rPr>
          <w:rFonts w:ascii="Times New Roman" w:hAnsi="Times New Roman" w:eastAsia="仿宋_GB2312"/>
          <w:b w:val="0"/>
          <w:sz w:val="32"/>
          <w:szCs w:val="32"/>
        </w:rPr>
        <w:t>78</w:t>
      </w:r>
      <w:r>
        <w:rPr>
          <w:rFonts w:ascii="仿宋_GB2312" w:eastAsia="仿宋_GB2312"/>
          <w:b w:val="0"/>
          <w:sz w:val="32"/>
          <w:szCs w:val="32"/>
        </w:rPr>
        <w:t>.</w:t>
      </w:r>
      <w:r>
        <w:rPr>
          <w:rFonts w:ascii="Times New Roman" w:hAnsi="Times New Roman" w:eastAsia="仿宋_GB2312"/>
          <w:b w:val="0"/>
          <w:sz w:val="32"/>
          <w:szCs w:val="32"/>
        </w:rPr>
        <w:t>75</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截至</w:t>
      </w:r>
      <w:r>
        <w:rPr>
          <w:rFonts w:ascii="Times New Roman" w:hAnsi="Times New Roman" w:eastAsia="仿宋_GB2312"/>
          <w:b w:val="0"/>
          <w:sz w:val="32"/>
          <w:szCs w:val="32"/>
        </w:rPr>
        <w:t>2024</w:t>
      </w:r>
      <w:r>
        <w:rPr>
          <w:rFonts w:ascii="仿宋_GB2312" w:eastAsia="仿宋_GB2312"/>
          <w:b w:val="0"/>
          <w:sz w:val="32"/>
          <w:szCs w:val="32"/>
        </w:rPr>
        <w:t>年</w:t>
      </w:r>
      <w:r>
        <w:rPr>
          <w:rFonts w:ascii="Times New Roman" w:hAnsi="Times New Roman" w:eastAsia="仿宋_GB2312"/>
          <w:b w:val="0"/>
          <w:sz w:val="32"/>
          <w:szCs w:val="32"/>
        </w:rPr>
        <w:t>12</w:t>
      </w:r>
      <w:r>
        <w:rPr>
          <w:rFonts w:ascii="仿宋_GB2312" w:eastAsia="仿宋_GB2312"/>
          <w:b w:val="0"/>
          <w:sz w:val="32"/>
          <w:szCs w:val="32"/>
        </w:rPr>
        <w:t>月</w:t>
      </w:r>
      <w:r>
        <w:rPr>
          <w:rFonts w:ascii="Times New Roman" w:hAnsi="Times New Roman" w:eastAsia="仿宋_GB2312"/>
          <w:b w:val="0"/>
          <w:sz w:val="32"/>
          <w:szCs w:val="32"/>
        </w:rPr>
        <w:t>31</w:t>
      </w:r>
      <w:r>
        <w:rPr>
          <w:rFonts w:ascii="仿宋_GB2312" w:eastAsia="仿宋_GB2312"/>
          <w:b w:val="0"/>
          <w:sz w:val="32"/>
          <w:szCs w:val="32"/>
        </w:rPr>
        <w:t>日，房屋</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平方米，价值</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万元。车辆</w:t>
      </w:r>
      <w:r>
        <w:rPr>
          <w:rFonts w:ascii="Times New Roman" w:hAnsi="Times New Roman" w:eastAsia="仿宋_GB2312"/>
          <w:b w:val="0"/>
          <w:sz w:val="32"/>
          <w:szCs w:val="32"/>
        </w:rPr>
        <w:t>4</w:t>
      </w:r>
      <w:r>
        <w:rPr>
          <w:rFonts w:ascii="仿宋_GB2312" w:eastAsia="仿宋_GB2312"/>
          <w:b w:val="0"/>
          <w:sz w:val="32"/>
          <w:szCs w:val="32"/>
        </w:rPr>
        <w:t>辆，价值</w:t>
      </w:r>
      <w:r>
        <w:rPr>
          <w:rFonts w:ascii="Times New Roman" w:hAnsi="Times New Roman" w:eastAsia="仿宋_GB2312"/>
          <w:b w:val="0"/>
          <w:sz w:val="32"/>
          <w:szCs w:val="32"/>
        </w:rPr>
        <w:t>116</w:t>
      </w:r>
      <w:r>
        <w:rPr>
          <w:rFonts w:ascii="仿宋_GB2312" w:eastAsia="仿宋_GB2312"/>
          <w:b w:val="0"/>
          <w:sz w:val="32"/>
          <w:szCs w:val="32"/>
        </w:rPr>
        <w:t>.</w:t>
      </w:r>
      <w:r>
        <w:rPr>
          <w:rFonts w:ascii="Times New Roman" w:hAnsi="Times New Roman" w:eastAsia="仿宋_GB2312"/>
          <w:b w:val="0"/>
          <w:sz w:val="32"/>
          <w:szCs w:val="32"/>
        </w:rPr>
        <w:t>54</w:t>
      </w:r>
      <w:r>
        <w:rPr>
          <w:rFonts w:ascii="仿宋_GB2312" w:eastAsia="仿宋_GB2312"/>
          <w:b w:val="0"/>
          <w:sz w:val="32"/>
          <w:szCs w:val="32"/>
        </w:rPr>
        <w:t>万元，其中：副部（省）级及以上领导用车</w:t>
      </w:r>
      <w:r>
        <w:rPr>
          <w:rFonts w:ascii="Times New Roman" w:hAnsi="Times New Roman" w:eastAsia="仿宋_GB2312"/>
          <w:b w:val="0"/>
          <w:sz w:val="32"/>
          <w:szCs w:val="32"/>
        </w:rPr>
        <w:t>0</w:t>
      </w:r>
      <w:r>
        <w:rPr>
          <w:rFonts w:ascii="仿宋_GB2312" w:eastAsia="仿宋_GB2312"/>
          <w:b w:val="0"/>
          <w:sz w:val="32"/>
          <w:szCs w:val="32"/>
        </w:rPr>
        <w:t>辆、主要负责人用车</w:t>
      </w:r>
      <w:r>
        <w:rPr>
          <w:rFonts w:ascii="Times New Roman" w:hAnsi="Times New Roman" w:eastAsia="仿宋_GB2312"/>
          <w:b w:val="0"/>
          <w:sz w:val="32"/>
          <w:szCs w:val="32"/>
        </w:rPr>
        <w:t>0</w:t>
      </w:r>
      <w:r>
        <w:rPr>
          <w:rFonts w:ascii="仿宋_GB2312" w:eastAsia="仿宋_GB2312"/>
          <w:b w:val="0"/>
          <w:sz w:val="32"/>
          <w:szCs w:val="32"/>
        </w:rPr>
        <w:t>辆、机要通信用车</w:t>
      </w:r>
      <w:r>
        <w:rPr>
          <w:rFonts w:ascii="Times New Roman" w:hAnsi="Times New Roman" w:eastAsia="仿宋_GB2312"/>
          <w:b w:val="0"/>
          <w:sz w:val="32"/>
          <w:szCs w:val="32"/>
        </w:rPr>
        <w:t>0</w:t>
      </w:r>
      <w:r>
        <w:rPr>
          <w:rFonts w:ascii="仿宋_GB2312" w:eastAsia="仿宋_GB2312"/>
          <w:b w:val="0"/>
          <w:sz w:val="32"/>
          <w:szCs w:val="32"/>
        </w:rPr>
        <w:t>辆、应急保障用车</w:t>
      </w:r>
      <w:r>
        <w:rPr>
          <w:rFonts w:ascii="Times New Roman" w:hAnsi="Times New Roman" w:eastAsia="仿宋_GB2312"/>
          <w:b w:val="0"/>
          <w:sz w:val="32"/>
          <w:szCs w:val="32"/>
        </w:rPr>
        <w:t>0</w:t>
      </w:r>
      <w:r>
        <w:rPr>
          <w:rFonts w:ascii="仿宋_GB2312" w:eastAsia="仿宋_GB2312"/>
          <w:b w:val="0"/>
          <w:sz w:val="32"/>
          <w:szCs w:val="32"/>
        </w:rPr>
        <w:t>辆、执法执勤用车</w:t>
      </w:r>
      <w:r>
        <w:rPr>
          <w:rFonts w:ascii="Times New Roman" w:hAnsi="Times New Roman" w:eastAsia="仿宋_GB2312"/>
          <w:b w:val="0"/>
          <w:sz w:val="32"/>
          <w:szCs w:val="32"/>
        </w:rPr>
        <w:t>0</w:t>
      </w:r>
      <w:r>
        <w:rPr>
          <w:rFonts w:ascii="仿宋_GB2312" w:eastAsia="仿宋_GB2312"/>
          <w:b w:val="0"/>
          <w:sz w:val="32"/>
          <w:szCs w:val="32"/>
        </w:rPr>
        <w:t>辆、特种专业技术用车</w:t>
      </w:r>
      <w:r>
        <w:rPr>
          <w:rFonts w:ascii="Times New Roman" w:hAnsi="Times New Roman" w:eastAsia="仿宋_GB2312"/>
          <w:b w:val="0"/>
          <w:sz w:val="32"/>
          <w:szCs w:val="32"/>
        </w:rPr>
        <w:t>0</w:t>
      </w:r>
      <w:r>
        <w:rPr>
          <w:rFonts w:ascii="仿宋_GB2312" w:eastAsia="仿宋_GB2312"/>
          <w:b w:val="0"/>
          <w:sz w:val="32"/>
          <w:szCs w:val="32"/>
        </w:rPr>
        <w:t>辆、离退休干部服务用车</w:t>
      </w:r>
      <w:r>
        <w:rPr>
          <w:rFonts w:ascii="Times New Roman" w:hAnsi="Times New Roman" w:eastAsia="仿宋_GB2312"/>
          <w:b w:val="0"/>
          <w:sz w:val="32"/>
          <w:szCs w:val="32"/>
        </w:rPr>
        <w:t>0</w:t>
      </w:r>
      <w:r>
        <w:rPr>
          <w:rFonts w:ascii="仿宋_GB2312" w:eastAsia="仿宋_GB2312"/>
          <w:b w:val="0"/>
          <w:sz w:val="32"/>
          <w:szCs w:val="32"/>
        </w:rPr>
        <w:t>辆、其他用车</w:t>
      </w:r>
      <w:r>
        <w:rPr>
          <w:rFonts w:ascii="Times New Roman" w:hAnsi="Times New Roman" w:eastAsia="仿宋_GB2312"/>
          <w:b w:val="0"/>
          <w:sz w:val="32"/>
          <w:szCs w:val="32"/>
        </w:rPr>
        <w:t>4</w:t>
      </w:r>
      <w:r>
        <w:rPr>
          <w:rFonts w:ascii="仿宋_GB2312" w:eastAsia="仿宋_GB2312"/>
          <w:b w:val="0"/>
          <w:sz w:val="32"/>
          <w:szCs w:val="32"/>
        </w:rPr>
        <w:t>辆，其他用车主要是：一般公务用车;单价</w:t>
      </w:r>
      <w:r>
        <w:rPr>
          <w:rFonts w:ascii="Times New Roman" w:hAnsi="Times New Roman" w:eastAsia="仿宋_GB2312"/>
          <w:b w:val="0"/>
          <w:sz w:val="32"/>
          <w:szCs w:val="32"/>
        </w:rPr>
        <w:t>100</w:t>
      </w:r>
      <w:r>
        <w:rPr>
          <w:rFonts w:ascii="仿宋_GB2312" w:eastAsia="仿宋_GB2312"/>
          <w:b w:val="0"/>
          <w:sz w:val="32"/>
          <w:szCs w:val="32"/>
        </w:rPr>
        <w:t>万元（含）以上设备（不含车辆）</w:t>
      </w:r>
      <w:r>
        <w:rPr>
          <w:rFonts w:ascii="Times New Roman" w:hAnsi="Times New Roman" w:eastAsia="仿宋_GB2312"/>
          <w:b w:val="0"/>
          <w:sz w:val="32"/>
          <w:szCs w:val="32"/>
        </w:rPr>
        <w:t>9</w:t>
      </w:r>
      <w:r>
        <w:rPr>
          <w:rFonts w:ascii="仿宋_GB2312" w:eastAsia="仿宋_GB2312"/>
          <w:b w:val="0"/>
          <w:sz w:val="32"/>
          <w:szCs w:val="32"/>
        </w:rPr>
        <w:t>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b w:val="0"/>
          <w:sz w:val="32"/>
          <w:szCs w:val="32"/>
        </w:rPr>
      </w:pPr>
      <w:r>
        <w:rPr>
          <w:rFonts w:ascii="仿宋_GB2312" w:eastAsia="仿宋_GB2312"/>
          <w:b w:val="0"/>
          <w:sz w:val="32"/>
          <w:szCs w:val="32"/>
        </w:rPr>
        <w:t>根据预算绩效管理要求，本单位</w:t>
      </w:r>
      <w:r>
        <w:rPr>
          <w:rFonts w:ascii="Times New Roman" w:hAnsi="Times New Roman" w:eastAsia="仿宋_GB2312"/>
          <w:b w:val="0"/>
          <w:sz w:val="32"/>
          <w:szCs w:val="32"/>
        </w:rPr>
        <w:t>2024</w:t>
      </w:r>
      <w:r>
        <w:rPr>
          <w:rFonts w:ascii="仿宋_GB2312" w:eastAsia="仿宋_GB2312"/>
          <w:b w:val="0"/>
          <w:sz w:val="32"/>
          <w:szCs w:val="32"/>
        </w:rPr>
        <w:t>年度预算绩效评价项目</w:t>
      </w:r>
      <w:r>
        <w:rPr>
          <w:rFonts w:hint="eastAsia" w:ascii="Times New Roman" w:hAnsi="Times New Roman" w:eastAsia="仿宋_GB2312"/>
          <w:b w:val="0"/>
          <w:sz w:val="32"/>
          <w:szCs w:val="32"/>
          <w:lang w:val="en-US" w:eastAsia="zh-CN"/>
        </w:rPr>
        <w:t>2</w:t>
      </w:r>
      <w:r>
        <w:rPr>
          <w:rFonts w:ascii="仿宋_GB2312" w:eastAsia="仿宋_GB2312"/>
          <w:b w:val="0"/>
          <w:sz w:val="32"/>
          <w:szCs w:val="32"/>
        </w:rPr>
        <w:t>个，全年预算数</w:t>
      </w:r>
      <w:r>
        <w:rPr>
          <w:rFonts w:hint="eastAsia" w:ascii="Times New Roman" w:hAnsi="Times New Roman" w:eastAsia="仿宋_GB2312"/>
          <w:b w:val="0"/>
          <w:sz w:val="32"/>
          <w:szCs w:val="32"/>
          <w:lang w:val="en-US" w:eastAsia="zh-CN"/>
        </w:rPr>
        <w:t>213</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00</w:t>
      </w:r>
      <w:r>
        <w:rPr>
          <w:rFonts w:ascii="仿宋_GB2312" w:eastAsia="仿宋_GB2312"/>
          <w:b w:val="0"/>
          <w:sz w:val="32"/>
          <w:szCs w:val="32"/>
        </w:rPr>
        <w:t>万元，全年执行数</w:t>
      </w:r>
      <w:r>
        <w:rPr>
          <w:rFonts w:hint="eastAsia" w:ascii="Times New Roman" w:hAnsi="Times New Roman" w:eastAsia="仿宋_GB2312"/>
          <w:b w:val="0"/>
          <w:sz w:val="32"/>
          <w:szCs w:val="32"/>
          <w:lang w:val="en-US" w:eastAsia="zh-CN"/>
        </w:rPr>
        <w:t>153</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00</w:t>
      </w:r>
      <w:r>
        <w:rPr>
          <w:rFonts w:ascii="仿宋_GB2312" w:eastAsia="仿宋_GB2312"/>
          <w:b w:val="0"/>
          <w:sz w:val="32"/>
          <w:szCs w:val="32"/>
        </w:rPr>
        <w:t>万元。预算绩效管理取得的成效：</w:t>
      </w:r>
      <w:r>
        <w:rPr>
          <w:rFonts w:ascii="仿宋_GB2312" w:eastAsia="仿宋_GB2312"/>
          <w:b/>
          <w:bCs/>
          <w:sz w:val="32"/>
          <w:szCs w:val="32"/>
        </w:rPr>
        <w:t>一是</w:t>
      </w:r>
      <w:r>
        <w:rPr>
          <w:rFonts w:ascii="仿宋_GB2312" w:eastAsia="仿宋_GB2312"/>
          <w:b w:val="0"/>
          <w:sz w:val="32"/>
          <w:szCs w:val="32"/>
        </w:rPr>
        <w:t>推进民语言译制工作持续健康发展；</w:t>
      </w:r>
      <w:r>
        <w:rPr>
          <w:rFonts w:ascii="仿宋_GB2312" w:eastAsia="仿宋_GB2312"/>
          <w:b/>
          <w:bCs/>
          <w:sz w:val="32"/>
          <w:szCs w:val="32"/>
        </w:rPr>
        <w:t>二是</w:t>
      </w:r>
      <w:r>
        <w:rPr>
          <w:rFonts w:ascii="仿宋_GB2312" w:eastAsia="仿宋_GB2312"/>
          <w:b w:val="0"/>
          <w:sz w:val="32"/>
          <w:szCs w:val="32"/>
        </w:rPr>
        <w:t>提升全疆广大少数民族农牧民群众观看电影节目需求量。发现的问题及原因：</w:t>
      </w:r>
      <w:r>
        <w:rPr>
          <w:rFonts w:ascii="仿宋_GB2312" w:eastAsia="仿宋_GB2312"/>
          <w:b/>
          <w:bCs/>
          <w:sz w:val="32"/>
          <w:szCs w:val="32"/>
        </w:rPr>
        <w:t>一是</w:t>
      </w:r>
      <w:r>
        <w:rPr>
          <w:rFonts w:ascii="仿宋_GB2312" w:eastAsia="仿宋_GB2312"/>
          <w:b w:val="0"/>
          <w:sz w:val="32"/>
          <w:szCs w:val="32"/>
        </w:rPr>
        <w:t>业务完成量未与绩效使用同步进行；</w:t>
      </w:r>
      <w:r>
        <w:rPr>
          <w:rFonts w:ascii="仿宋_GB2312" w:eastAsia="仿宋_GB2312"/>
          <w:b/>
          <w:bCs/>
          <w:sz w:val="32"/>
          <w:szCs w:val="32"/>
        </w:rPr>
        <w:t>二是</w:t>
      </w:r>
      <w:r>
        <w:rPr>
          <w:rFonts w:ascii="仿宋_GB2312" w:eastAsia="仿宋_GB2312"/>
          <w:b w:val="0"/>
          <w:sz w:val="32"/>
          <w:szCs w:val="32"/>
        </w:rPr>
        <w:t>预算执行缓慢。下一步改进措施：</w:t>
      </w:r>
      <w:r>
        <w:rPr>
          <w:rFonts w:ascii="仿宋_GB2312" w:eastAsia="仿宋_GB2312"/>
          <w:b/>
          <w:bCs/>
          <w:sz w:val="32"/>
          <w:szCs w:val="32"/>
        </w:rPr>
        <w:t>一是</w:t>
      </w:r>
      <w:r>
        <w:rPr>
          <w:rFonts w:ascii="仿宋_GB2312" w:eastAsia="仿宋_GB2312"/>
          <w:b w:val="0"/>
          <w:sz w:val="32"/>
          <w:szCs w:val="32"/>
        </w:rPr>
        <w:t>严格按照预算执行；</w:t>
      </w:r>
      <w:r>
        <w:rPr>
          <w:rFonts w:ascii="仿宋_GB2312" w:eastAsia="仿宋_GB2312"/>
          <w:b/>
          <w:bCs/>
          <w:sz w:val="32"/>
          <w:szCs w:val="32"/>
        </w:rPr>
        <w:t>二是</w:t>
      </w:r>
      <w:r>
        <w:rPr>
          <w:rFonts w:ascii="仿宋_GB2312" w:eastAsia="仿宋_GB2312"/>
          <w:b w:val="0"/>
          <w:sz w:val="32"/>
          <w:szCs w:val="32"/>
        </w:rPr>
        <w:t>高质量完成电影译制工作。</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具体附项目支出绩效自评表。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outlineLvl w:val="9"/>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黑体" w:eastAsia="黑体"/>
          <w:b w:val="0"/>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3" w:firstLineChars="200"/>
        <w:jc w:val="both"/>
        <w:textAlignment w:val="auto"/>
        <w:outlineLvl w:val="9"/>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ind w:firstLine="0" w:firstLineChars="200"/>
        <w:jc w:val="both"/>
        <w:textAlignment w:val="auto"/>
        <w:outlineLvl w:val="9"/>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黑体" w:eastAsia="黑体"/>
          <w:b w:val="0"/>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9"/>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9"/>
        <w:rPr>
          <w:rFonts w:ascii="仿宋_GB2312" w:eastAsia="仿宋_GB2312"/>
          <w:sz w:val="32"/>
          <w:szCs w:val="32"/>
        </w:rPr>
      </w:pPr>
      <w:r>
        <w:rPr>
          <w:rFonts w:ascii="仿宋_GB2312" w:eastAsia="仿宋_GB2312"/>
          <w:b w:val="0"/>
          <w:sz w:val="32"/>
          <w:szCs w:val="32"/>
        </w:rPr>
        <w:t>九、《财政拨款“三公”经费支出决算表》</w:t>
      </w:r>
    </w:p>
    <w:sectPr>
      <w:footerReference r:id="rId5" w:type="default"/>
      <w:pgSz w:w="11850" w:h="16783"/>
      <w:pgMar w:top="2098" w:right="1474" w:bottom="1984" w:left="1587" w:header="720" w:footer="720" w:gutter="0"/>
      <w:pgNumType w:fmt="numberInDash" w:start="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5229C"/>
    <w:rsid w:val="10AD4310"/>
    <w:rsid w:val="1329116D"/>
    <w:rsid w:val="197F791E"/>
    <w:rsid w:val="1D3B3693"/>
    <w:rsid w:val="21DA5373"/>
    <w:rsid w:val="273D70E7"/>
    <w:rsid w:val="281A3931"/>
    <w:rsid w:val="2C14262C"/>
    <w:rsid w:val="2F4D56BE"/>
    <w:rsid w:val="377E5E22"/>
    <w:rsid w:val="38951869"/>
    <w:rsid w:val="3A700F19"/>
    <w:rsid w:val="43A062AD"/>
    <w:rsid w:val="46AB30CF"/>
    <w:rsid w:val="47CB23E1"/>
    <w:rsid w:val="49747FC0"/>
    <w:rsid w:val="5BB91416"/>
    <w:rsid w:val="5C1774B6"/>
    <w:rsid w:val="5F7D68A9"/>
    <w:rsid w:val="6A9C2A7B"/>
    <w:rsid w:val="6AFA56C7"/>
    <w:rsid w:val="754A11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宋体" w:asciiTheme="minorAscii" w:hAnsiTheme="minorAscii"/>
      <w:sz w:val="2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3259</Words>
  <Characters>3763</Characters>
  <TotalTime>0</TotalTime>
  <ScaleCrop>false</ScaleCrop>
  <LinksUpToDate>false</LinksUpToDate>
  <CharactersWithSpaces>3764</CharactersWithSpaces>
  <Application>WPS Office_11.8.2.7978_F1E327BC-269C-435d-A152-05C5408002CA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2025-08-16T09:05:00Z</dcterms:created>
  <dc:creator>Lenovo</dc:creator>
  <cp:lastModifiedBy>gdj</cp:lastModifiedBy>
  <dcterms:modified xsi:type="dcterms:W3CDTF">2025-08-28T05:02:40Z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ICV">
    <vt:lpwstr>D533746C5B0C47BEB9D83388582F9BE9</vt:lpwstr>
  </property>
  <property fmtid="{D5CDD505-2E9C-101B-9397-08002B2CF9AE}" pid="4" name="KSOTemplateDocerSaveRecord">
    <vt:lpwstr>eyJoZGlkIjoiZWMwYjg0ZTkyYWI5ZmRkNThkNDA5ZDg1Yjg1ZjdjMzgiLCJ1c2VySWQiOiI2NjUzNTcwMjUifQ==</vt:lpwstr>
  </property>
</Properties>
</file>